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CE51" w14:textId="42E74FF7" w:rsidR="009E7FA6" w:rsidRDefault="00A552F8" w:rsidP="002E76DC">
      <w:pPr>
        <w:spacing w:after="0"/>
        <w:ind w:left="-426"/>
        <w:jc w:val="both"/>
        <w:rPr>
          <w:i/>
        </w:rPr>
      </w:pPr>
      <w:bookmarkStart w:id="0" w:name="_GoBack"/>
      <w:r>
        <w:rPr>
          <w:i/>
          <w:noProof/>
          <w:lang w:val="en-US"/>
        </w:rPr>
        <w:drawing>
          <wp:inline distT="0" distB="0" distL="0" distR="0" wp14:anchorId="3EF38E8C" wp14:editId="692D60E1">
            <wp:extent cx="6360795" cy="112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BANNER600.jpg"/>
                    <pic:cNvPicPr/>
                  </pic:nvPicPr>
                  <pic:blipFill>
                    <a:blip r:embed="rId7">
                      <a:extLst>
                        <a:ext uri="{28A0092B-C50C-407E-A947-70E740481C1C}">
                          <a14:useLocalDpi xmlns:a14="http://schemas.microsoft.com/office/drawing/2010/main" val="0"/>
                        </a:ext>
                      </a:extLst>
                    </a:blip>
                    <a:stretch>
                      <a:fillRect/>
                    </a:stretch>
                  </pic:blipFill>
                  <pic:spPr>
                    <a:xfrm>
                      <a:off x="0" y="0"/>
                      <a:ext cx="6361044" cy="1129129"/>
                    </a:xfrm>
                    <a:prstGeom prst="rect">
                      <a:avLst/>
                    </a:prstGeom>
                  </pic:spPr>
                </pic:pic>
              </a:graphicData>
            </a:graphic>
          </wp:inline>
        </w:drawing>
      </w:r>
      <w:bookmarkEnd w:id="0"/>
    </w:p>
    <w:p w14:paraId="465259D3" w14:textId="77777777" w:rsidR="009E7FA6" w:rsidRDefault="009E7FA6" w:rsidP="003B413B">
      <w:pPr>
        <w:spacing w:after="0"/>
        <w:jc w:val="both"/>
        <w:rPr>
          <w:i/>
        </w:rPr>
      </w:pPr>
    </w:p>
    <w:p w14:paraId="3BF6E967" w14:textId="77777777" w:rsidR="003B413B" w:rsidRPr="009E7FA6" w:rsidRDefault="003B413B" w:rsidP="009E7FA6">
      <w:pPr>
        <w:spacing w:after="0"/>
        <w:ind w:left="-426"/>
        <w:jc w:val="both"/>
        <w:rPr>
          <w:i/>
          <w:sz w:val="20"/>
          <w:szCs w:val="20"/>
        </w:rPr>
      </w:pPr>
      <w:bookmarkStart w:id="1" w:name="OLE_LINK1"/>
      <w:bookmarkStart w:id="2" w:name="OLE_LINK2"/>
      <w:r w:rsidRPr="009E7FA6">
        <w:rPr>
          <w:i/>
          <w:sz w:val="20"/>
          <w:szCs w:val="20"/>
        </w:rPr>
        <w:t>Placing the good of others at the centre of attention, we follow the path of liberation from our egos and can grow in humanity. It is the conquest of the freedom that allows the complete fulfilment of our personality.</w:t>
      </w:r>
    </w:p>
    <w:p w14:paraId="0881CB5A" w14:textId="4ADF4A6A" w:rsidR="00751D2C" w:rsidRPr="002E76DC" w:rsidRDefault="002E76DC" w:rsidP="002E76DC">
      <w:pPr>
        <w:spacing w:before="120" w:after="120" w:line="240" w:lineRule="auto"/>
        <w:ind w:left="-425"/>
        <w:jc w:val="both"/>
        <w:rPr>
          <w:rFonts w:ascii="Times" w:hAnsi="Times" w:cstheme="minorHAnsi"/>
          <w:b/>
          <w:sz w:val="20"/>
          <w:szCs w:val="20"/>
        </w:rPr>
      </w:pPr>
      <w:r w:rsidRPr="002E76DC">
        <w:rPr>
          <w:rFonts w:ascii="Times" w:hAnsi="Times" w:cstheme="minorHAnsi"/>
          <w:b/>
          <w:sz w:val="20"/>
          <w:szCs w:val="20"/>
        </w:rPr>
        <w:t xml:space="preserve"> </w:t>
      </w:r>
      <w:r w:rsidR="000A795E" w:rsidRPr="002E76DC">
        <w:rPr>
          <w:rFonts w:ascii="Times" w:hAnsi="Times" w:cstheme="minorHAnsi"/>
          <w:b/>
          <w:sz w:val="20"/>
          <w:szCs w:val="20"/>
        </w:rPr>
        <w:t>‘</w:t>
      </w:r>
      <w:r w:rsidR="00751D2C" w:rsidRPr="002E76DC">
        <w:rPr>
          <w:rFonts w:ascii="Times" w:hAnsi="Times" w:cstheme="minorHAnsi"/>
          <w:b/>
          <w:sz w:val="20"/>
          <w:szCs w:val="20"/>
        </w:rPr>
        <w:t>If any want to become my followers, let them deny themselves and take up their cross and follow me</w:t>
      </w:r>
      <w:r w:rsidR="000A795E" w:rsidRPr="002E76DC">
        <w:rPr>
          <w:rFonts w:ascii="Times" w:hAnsi="Times" w:cstheme="minorHAnsi"/>
          <w:b/>
          <w:sz w:val="20"/>
          <w:szCs w:val="20"/>
        </w:rPr>
        <w:t>’</w:t>
      </w:r>
      <w:r w:rsidR="00751D2C" w:rsidRPr="002E76DC">
        <w:rPr>
          <w:rFonts w:ascii="Times" w:hAnsi="Times" w:cstheme="minorHAnsi"/>
          <w:b/>
          <w:sz w:val="20"/>
          <w:szCs w:val="20"/>
        </w:rPr>
        <w:t xml:space="preserve"> (Mt 16:24).</w:t>
      </w:r>
    </w:p>
    <w:p w14:paraId="4C8C9C02" w14:textId="30EDE8DE" w:rsidR="00751D2C" w:rsidRPr="002E76DC" w:rsidRDefault="00751D2C" w:rsidP="009E7FA6">
      <w:pPr>
        <w:spacing w:after="0" w:line="240" w:lineRule="auto"/>
        <w:ind w:left="-426"/>
        <w:jc w:val="both"/>
        <w:rPr>
          <w:rFonts w:ascii="Times" w:hAnsi="Times" w:cstheme="minorHAnsi"/>
          <w:sz w:val="20"/>
          <w:szCs w:val="20"/>
        </w:rPr>
      </w:pPr>
      <w:r w:rsidRPr="002E76DC">
        <w:rPr>
          <w:rFonts w:ascii="Times" w:hAnsi="Times" w:cstheme="minorHAnsi"/>
          <w:sz w:val="20"/>
          <w:szCs w:val="20"/>
        </w:rPr>
        <w:t>Jesus was in the midst of his</w:t>
      </w:r>
      <w:r w:rsidR="00470B9C" w:rsidRPr="002E76DC">
        <w:rPr>
          <w:rFonts w:ascii="Times" w:hAnsi="Times" w:cstheme="minorHAnsi"/>
          <w:sz w:val="20"/>
          <w:szCs w:val="20"/>
        </w:rPr>
        <w:t xml:space="preserve"> public life,</w:t>
      </w:r>
      <w:r w:rsidRPr="002E76DC">
        <w:rPr>
          <w:rFonts w:ascii="Times" w:hAnsi="Times" w:cstheme="minorHAnsi"/>
          <w:sz w:val="20"/>
          <w:szCs w:val="20"/>
        </w:rPr>
        <w:t xml:space="preserve"> proclaiming the kingdom of God was near, and he was preparing to go to Jerusalem.</w:t>
      </w:r>
      <w:r w:rsidR="00E570D2" w:rsidRPr="002E76DC">
        <w:rPr>
          <w:rFonts w:ascii="Times" w:hAnsi="Times" w:cstheme="minorHAnsi"/>
          <w:sz w:val="20"/>
          <w:szCs w:val="20"/>
        </w:rPr>
        <w:t xml:space="preserve"> </w:t>
      </w:r>
      <w:r w:rsidRPr="002E76DC">
        <w:rPr>
          <w:rFonts w:ascii="Times" w:hAnsi="Times" w:cstheme="minorHAnsi"/>
          <w:sz w:val="20"/>
          <w:szCs w:val="20"/>
        </w:rPr>
        <w:t>His disciples</w:t>
      </w:r>
      <w:r w:rsidR="00E570D2" w:rsidRPr="002E76DC">
        <w:rPr>
          <w:rFonts w:ascii="Times" w:hAnsi="Times" w:cstheme="minorHAnsi"/>
          <w:sz w:val="20"/>
          <w:szCs w:val="20"/>
        </w:rPr>
        <w:t xml:space="preserve"> had some insight into the </w:t>
      </w:r>
      <w:r w:rsidRPr="002E76DC">
        <w:rPr>
          <w:rFonts w:ascii="Times" w:hAnsi="Times" w:cstheme="minorHAnsi"/>
          <w:sz w:val="20"/>
          <w:szCs w:val="20"/>
        </w:rPr>
        <w:t>greatness of his mission</w:t>
      </w:r>
      <w:r w:rsidR="00E570D2" w:rsidRPr="002E76DC">
        <w:rPr>
          <w:rFonts w:ascii="Times" w:hAnsi="Times" w:cstheme="minorHAnsi"/>
          <w:sz w:val="20"/>
          <w:szCs w:val="20"/>
        </w:rPr>
        <w:t>. They</w:t>
      </w:r>
      <w:r w:rsidRPr="002E76DC">
        <w:rPr>
          <w:rFonts w:ascii="Times" w:hAnsi="Times" w:cstheme="minorHAnsi"/>
          <w:sz w:val="20"/>
          <w:szCs w:val="20"/>
        </w:rPr>
        <w:t xml:space="preserve"> realized </w:t>
      </w:r>
      <w:r w:rsidR="00470B9C" w:rsidRPr="002E76DC">
        <w:rPr>
          <w:rFonts w:ascii="Times" w:hAnsi="Times" w:cstheme="minorHAnsi"/>
          <w:sz w:val="20"/>
          <w:szCs w:val="20"/>
        </w:rPr>
        <w:t xml:space="preserve">he was the </w:t>
      </w:r>
      <w:r w:rsidR="007D5812" w:rsidRPr="002E76DC">
        <w:rPr>
          <w:rFonts w:ascii="Times" w:hAnsi="Times" w:cstheme="minorHAnsi"/>
          <w:sz w:val="20"/>
          <w:szCs w:val="20"/>
        </w:rPr>
        <w:t>o</w:t>
      </w:r>
      <w:r w:rsidR="00470B9C" w:rsidRPr="002E76DC">
        <w:rPr>
          <w:rFonts w:ascii="Times" w:hAnsi="Times" w:cstheme="minorHAnsi"/>
          <w:sz w:val="20"/>
          <w:szCs w:val="20"/>
        </w:rPr>
        <w:t>ne sent by God</w:t>
      </w:r>
      <w:r w:rsidR="008E0156" w:rsidRPr="002E76DC">
        <w:rPr>
          <w:rFonts w:ascii="Times" w:hAnsi="Times" w:cstheme="minorHAnsi"/>
          <w:sz w:val="20"/>
          <w:szCs w:val="20"/>
        </w:rPr>
        <w:t>,</w:t>
      </w:r>
      <w:r w:rsidR="00E570D2" w:rsidRPr="002E76DC">
        <w:rPr>
          <w:rFonts w:ascii="Times" w:hAnsi="Times" w:cstheme="minorHAnsi"/>
          <w:sz w:val="20"/>
          <w:szCs w:val="20"/>
        </w:rPr>
        <w:t xml:space="preserve"> </w:t>
      </w:r>
      <w:r w:rsidR="00470B9C" w:rsidRPr="002E76DC">
        <w:rPr>
          <w:rFonts w:ascii="Times" w:hAnsi="Times" w:cstheme="minorHAnsi"/>
          <w:sz w:val="20"/>
          <w:szCs w:val="20"/>
        </w:rPr>
        <w:t>who</w:t>
      </w:r>
      <w:r w:rsidR="007D5812" w:rsidRPr="002E76DC">
        <w:rPr>
          <w:rFonts w:ascii="Times" w:hAnsi="Times" w:cstheme="minorHAnsi"/>
          <w:sz w:val="20"/>
          <w:szCs w:val="20"/>
        </w:rPr>
        <w:t>m</w:t>
      </w:r>
      <w:r w:rsidR="00E570D2" w:rsidRPr="002E76DC">
        <w:rPr>
          <w:rFonts w:ascii="Times" w:hAnsi="Times" w:cstheme="minorHAnsi"/>
          <w:sz w:val="20"/>
          <w:szCs w:val="20"/>
        </w:rPr>
        <w:t xml:space="preserve"> the whole </w:t>
      </w:r>
      <w:proofErr w:type="gramStart"/>
      <w:r w:rsidR="00E570D2" w:rsidRPr="002E76DC">
        <w:rPr>
          <w:rFonts w:ascii="Times" w:hAnsi="Times" w:cstheme="minorHAnsi"/>
          <w:sz w:val="20"/>
          <w:szCs w:val="20"/>
        </w:rPr>
        <w:t>people of Israel</w:t>
      </w:r>
      <w:r w:rsidR="00470B9C" w:rsidRPr="002E76DC">
        <w:rPr>
          <w:rFonts w:ascii="Times" w:hAnsi="Times" w:cstheme="minorHAnsi"/>
          <w:sz w:val="20"/>
          <w:szCs w:val="20"/>
        </w:rPr>
        <w:t xml:space="preserve"> </w:t>
      </w:r>
      <w:r w:rsidR="007D5812" w:rsidRPr="002E76DC">
        <w:rPr>
          <w:rFonts w:ascii="Times" w:hAnsi="Times" w:cstheme="minorHAnsi"/>
          <w:sz w:val="20"/>
          <w:szCs w:val="20"/>
        </w:rPr>
        <w:t>was</w:t>
      </w:r>
      <w:proofErr w:type="gramEnd"/>
      <w:r w:rsidR="007D5812" w:rsidRPr="002E76DC">
        <w:rPr>
          <w:rFonts w:ascii="Times" w:hAnsi="Times" w:cstheme="minorHAnsi"/>
          <w:sz w:val="20"/>
          <w:szCs w:val="20"/>
        </w:rPr>
        <w:t xml:space="preserve"> </w:t>
      </w:r>
      <w:r w:rsidR="00470B9C" w:rsidRPr="002E76DC">
        <w:rPr>
          <w:rFonts w:ascii="Times" w:hAnsi="Times" w:cstheme="minorHAnsi"/>
          <w:sz w:val="20"/>
          <w:szCs w:val="20"/>
        </w:rPr>
        <w:t>waiting for</w:t>
      </w:r>
      <w:r w:rsidR="008E0156" w:rsidRPr="002E76DC">
        <w:rPr>
          <w:rFonts w:ascii="Times" w:hAnsi="Times" w:cstheme="minorHAnsi"/>
          <w:sz w:val="20"/>
          <w:szCs w:val="20"/>
        </w:rPr>
        <w:t>. T</w:t>
      </w:r>
      <w:r w:rsidR="00E570D2" w:rsidRPr="002E76DC">
        <w:rPr>
          <w:rFonts w:ascii="Times" w:hAnsi="Times" w:cstheme="minorHAnsi"/>
          <w:sz w:val="20"/>
          <w:szCs w:val="20"/>
        </w:rPr>
        <w:t>hey</w:t>
      </w:r>
      <w:r w:rsidR="00470B9C" w:rsidRPr="002E76DC">
        <w:rPr>
          <w:rFonts w:ascii="Times" w:hAnsi="Times" w:cstheme="minorHAnsi"/>
          <w:sz w:val="20"/>
          <w:szCs w:val="20"/>
        </w:rPr>
        <w:t xml:space="preserve"> looked</w:t>
      </w:r>
      <w:r w:rsidRPr="002E76DC">
        <w:rPr>
          <w:rFonts w:ascii="Times" w:hAnsi="Times" w:cstheme="minorHAnsi"/>
          <w:sz w:val="20"/>
          <w:szCs w:val="20"/>
        </w:rPr>
        <w:t xml:space="preserve"> forward to being freed from Roman rule</w:t>
      </w:r>
      <w:r w:rsidR="00E570D2" w:rsidRPr="002E76DC">
        <w:rPr>
          <w:rFonts w:ascii="Times" w:hAnsi="Times" w:cstheme="minorHAnsi"/>
          <w:sz w:val="20"/>
          <w:szCs w:val="20"/>
        </w:rPr>
        <w:t xml:space="preserve">, </w:t>
      </w:r>
      <w:r w:rsidR="00470B9C" w:rsidRPr="002E76DC">
        <w:rPr>
          <w:rFonts w:ascii="Times" w:hAnsi="Times" w:cstheme="minorHAnsi"/>
          <w:sz w:val="20"/>
          <w:szCs w:val="20"/>
        </w:rPr>
        <w:t>to</w:t>
      </w:r>
      <w:r w:rsidRPr="002E76DC">
        <w:rPr>
          <w:rFonts w:ascii="Times" w:hAnsi="Times" w:cstheme="minorHAnsi"/>
          <w:sz w:val="20"/>
          <w:szCs w:val="20"/>
        </w:rPr>
        <w:t xml:space="preserve"> the dawn of a better world </w:t>
      </w:r>
      <w:r w:rsidR="00E570D2" w:rsidRPr="002E76DC">
        <w:rPr>
          <w:rFonts w:ascii="Times" w:hAnsi="Times" w:cstheme="minorHAnsi"/>
          <w:sz w:val="20"/>
          <w:szCs w:val="20"/>
        </w:rPr>
        <w:t>where</w:t>
      </w:r>
      <w:r w:rsidRPr="002E76DC">
        <w:rPr>
          <w:rFonts w:ascii="Times" w:hAnsi="Times" w:cstheme="minorHAnsi"/>
          <w:sz w:val="20"/>
          <w:szCs w:val="20"/>
        </w:rPr>
        <w:t xml:space="preserve"> there would be peace and prosperity.</w:t>
      </w:r>
    </w:p>
    <w:p w14:paraId="403EE45B" w14:textId="1481CA2F" w:rsidR="00751D2C" w:rsidRPr="002E76DC" w:rsidRDefault="00A45EFF" w:rsidP="002E76DC">
      <w:pPr>
        <w:spacing w:after="0" w:line="240" w:lineRule="auto"/>
        <w:ind w:left="-425" w:firstLine="284"/>
        <w:jc w:val="both"/>
        <w:rPr>
          <w:rFonts w:ascii="Times" w:hAnsi="Times" w:cstheme="minorHAnsi"/>
          <w:sz w:val="20"/>
          <w:szCs w:val="20"/>
        </w:rPr>
      </w:pPr>
      <w:r w:rsidRPr="002E76DC">
        <w:rPr>
          <w:rFonts w:ascii="Times" w:hAnsi="Times" w:cstheme="minorHAnsi"/>
          <w:sz w:val="20"/>
          <w:szCs w:val="20"/>
        </w:rPr>
        <w:t>But</w:t>
      </w:r>
      <w:r w:rsidR="00751D2C" w:rsidRPr="002E76DC">
        <w:rPr>
          <w:rFonts w:ascii="Times" w:hAnsi="Times" w:cstheme="minorHAnsi"/>
          <w:sz w:val="20"/>
          <w:szCs w:val="20"/>
        </w:rPr>
        <w:t xml:space="preserve"> Jesus did not want to encourage these </w:t>
      </w:r>
      <w:r w:rsidR="00470B9C" w:rsidRPr="002E76DC">
        <w:rPr>
          <w:rFonts w:ascii="Times" w:hAnsi="Times" w:cstheme="minorHAnsi"/>
          <w:sz w:val="20"/>
          <w:szCs w:val="20"/>
        </w:rPr>
        <w:t>illusions</w:t>
      </w:r>
      <w:r w:rsidRPr="002E76DC">
        <w:rPr>
          <w:rFonts w:ascii="Times" w:hAnsi="Times" w:cstheme="minorHAnsi"/>
          <w:sz w:val="20"/>
          <w:szCs w:val="20"/>
        </w:rPr>
        <w:t>. He</w:t>
      </w:r>
      <w:r w:rsidR="00751D2C" w:rsidRPr="002E76DC">
        <w:rPr>
          <w:rFonts w:ascii="Times" w:hAnsi="Times" w:cstheme="minorHAnsi"/>
          <w:sz w:val="20"/>
          <w:szCs w:val="20"/>
        </w:rPr>
        <w:t xml:space="preserve"> said clearly that his journey to Jerusalem would not lead to triumph but </w:t>
      </w:r>
      <w:r w:rsidRPr="002E76DC">
        <w:rPr>
          <w:rFonts w:ascii="Times" w:hAnsi="Times" w:cstheme="minorHAnsi"/>
          <w:sz w:val="20"/>
          <w:szCs w:val="20"/>
        </w:rPr>
        <w:t>rather</w:t>
      </w:r>
      <w:r w:rsidR="00751D2C" w:rsidRPr="002E76DC">
        <w:rPr>
          <w:rFonts w:ascii="Times" w:hAnsi="Times" w:cstheme="minorHAnsi"/>
          <w:sz w:val="20"/>
          <w:szCs w:val="20"/>
        </w:rPr>
        <w:t xml:space="preserve"> to rejection, suffering and death. He also revealed that he would rise again on the third day.</w:t>
      </w:r>
      <w:r w:rsidR="00E570D2" w:rsidRPr="002E76DC">
        <w:rPr>
          <w:rFonts w:ascii="Times" w:hAnsi="Times" w:cstheme="minorHAnsi"/>
          <w:sz w:val="20"/>
          <w:szCs w:val="20"/>
        </w:rPr>
        <w:t xml:space="preserve"> </w:t>
      </w:r>
      <w:r w:rsidR="00751D2C" w:rsidRPr="002E76DC">
        <w:rPr>
          <w:rFonts w:ascii="Times" w:hAnsi="Times" w:cstheme="minorHAnsi"/>
          <w:sz w:val="20"/>
          <w:szCs w:val="20"/>
        </w:rPr>
        <w:t xml:space="preserve">Those words were so hard to understand and accept that Peter protested and </w:t>
      </w:r>
      <w:r w:rsidRPr="002E76DC">
        <w:rPr>
          <w:rFonts w:ascii="Times" w:hAnsi="Times" w:cstheme="minorHAnsi"/>
          <w:sz w:val="20"/>
          <w:szCs w:val="20"/>
        </w:rPr>
        <w:t>opposed</w:t>
      </w:r>
      <w:r w:rsidR="00751D2C" w:rsidRPr="002E76DC">
        <w:rPr>
          <w:rFonts w:ascii="Times" w:hAnsi="Times" w:cstheme="minorHAnsi"/>
          <w:sz w:val="20"/>
          <w:szCs w:val="20"/>
        </w:rPr>
        <w:t xml:space="preserve"> such a</w:t>
      </w:r>
      <w:r w:rsidR="00470B9C" w:rsidRPr="002E76DC">
        <w:rPr>
          <w:rFonts w:ascii="Times" w:hAnsi="Times" w:cstheme="minorHAnsi"/>
          <w:sz w:val="20"/>
          <w:szCs w:val="20"/>
        </w:rPr>
        <w:t>n</w:t>
      </w:r>
      <w:r w:rsidR="00751D2C" w:rsidRPr="002E76DC">
        <w:rPr>
          <w:rFonts w:ascii="Times" w:hAnsi="Times" w:cstheme="minorHAnsi"/>
          <w:sz w:val="20"/>
          <w:szCs w:val="20"/>
        </w:rPr>
        <w:t xml:space="preserve"> </w:t>
      </w:r>
      <w:r w:rsidR="00470B9C" w:rsidRPr="002E76DC">
        <w:rPr>
          <w:rFonts w:ascii="Times" w:hAnsi="Times" w:cstheme="minorHAnsi"/>
          <w:sz w:val="20"/>
          <w:szCs w:val="20"/>
        </w:rPr>
        <w:t>absurd</w:t>
      </w:r>
      <w:r w:rsidR="00751D2C" w:rsidRPr="002E76DC">
        <w:rPr>
          <w:rFonts w:ascii="Times" w:hAnsi="Times" w:cstheme="minorHAnsi"/>
          <w:sz w:val="20"/>
          <w:szCs w:val="20"/>
        </w:rPr>
        <w:t xml:space="preserve"> idea</w:t>
      </w:r>
      <w:r w:rsidRPr="002E76DC">
        <w:rPr>
          <w:rFonts w:ascii="Times" w:hAnsi="Times" w:cstheme="minorHAnsi"/>
          <w:sz w:val="20"/>
          <w:szCs w:val="20"/>
        </w:rPr>
        <w:t>. H</w:t>
      </w:r>
      <w:r w:rsidR="00751D2C" w:rsidRPr="002E76DC">
        <w:rPr>
          <w:rFonts w:ascii="Times" w:hAnsi="Times" w:cstheme="minorHAnsi"/>
          <w:sz w:val="20"/>
          <w:szCs w:val="20"/>
        </w:rPr>
        <w:t>e tried</w:t>
      </w:r>
      <w:r w:rsidRPr="002E76DC">
        <w:rPr>
          <w:rFonts w:ascii="Times" w:hAnsi="Times" w:cstheme="minorHAnsi"/>
          <w:sz w:val="20"/>
          <w:szCs w:val="20"/>
        </w:rPr>
        <w:t>, in fact,</w:t>
      </w:r>
      <w:r w:rsidR="00751D2C" w:rsidRPr="002E76DC">
        <w:rPr>
          <w:rFonts w:ascii="Times" w:hAnsi="Times" w:cstheme="minorHAnsi"/>
          <w:sz w:val="20"/>
          <w:szCs w:val="20"/>
        </w:rPr>
        <w:t xml:space="preserve"> to dissuade Jesus.</w:t>
      </w:r>
      <w:r w:rsidR="002E76DC" w:rsidRPr="002E76DC">
        <w:rPr>
          <w:rFonts w:ascii="Times" w:hAnsi="Times" w:cstheme="minorHAnsi"/>
          <w:sz w:val="20"/>
          <w:szCs w:val="20"/>
        </w:rPr>
        <w:t xml:space="preserve"> </w:t>
      </w:r>
      <w:r w:rsidR="00751D2C" w:rsidRPr="002E76DC">
        <w:rPr>
          <w:rFonts w:ascii="Times" w:hAnsi="Times" w:cstheme="minorHAnsi"/>
          <w:sz w:val="20"/>
          <w:szCs w:val="20"/>
        </w:rPr>
        <w:t xml:space="preserve">After </w:t>
      </w:r>
      <w:r w:rsidRPr="002E76DC">
        <w:rPr>
          <w:rFonts w:ascii="Times" w:hAnsi="Times" w:cstheme="minorHAnsi"/>
          <w:sz w:val="20"/>
          <w:szCs w:val="20"/>
        </w:rPr>
        <w:t>a firm rebuke to</w:t>
      </w:r>
      <w:r w:rsidR="00751D2C" w:rsidRPr="002E76DC">
        <w:rPr>
          <w:rFonts w:ascii="Times" w:hAnsi="Times" w:cstheme="minorHAnsi"/>
          <w:sz w:val="20"/>
          <w:szCs w:val="20"/>
        </w:rPr>
        <w:t xml:space="preserve"> Peter, Jesus turned to the disciples with a disturbing invitation.</w:t>
      </w:r>
    </w:p>
    <w:p w14:paraId="5DB4BBAF" w14:textId="4AE64D40" w:rsidR="00751D2C" w:rsidRPr="002E76DC" w:rsidRDefault="000A795E" w:rsidP="009E7FA6">
      <w:pPr>
        <w:spacing w:before="120" w:after="120" w:line="240" w:lineRule="auto"/>
        <w:ind w:left="-425"/>
        <w:jc w:val="center"/>
        <w:rPr>
          <w:rFonts w:ascii="Times" w:hAnsi="Times" w:cstheme="minorHAnsi"/>
          <w:b/>
          <w:sz w:val="20"/>
          <w:szCs w:val="20"/>
        </w:rPr>
      </w:pPr>
      <w:r w:rsidRPr="002E76DC">
        <w:rPr>
          <w:rFonts w:ascii="Times" w:hAnsi="Times" w:cstheme="minorHAnsi"/>
          <w:b/>
          <w:sz w:val="20"/>
          <w:szCs w:val="20"/>
        </w:rPr>
        <w:t>‘</w:t>
      </w:r>
      <w:r w:rsidR="00751D2C" w:rsidRPr="002E76DC">
        <w:rPr>
          <w:rFonts w:ascii="Times" w:hAnsi="Times" w:cstheme="minorHAnsi"/>
          <w:b/>
          <w:sz w:val="20"/>
          <w:szCs w:val="20"/>
        </w:rPr>
        <w:t>If any want to become my followers, let them deny themselves and tak</w:t>
      </w:r>
      <w:r w:rsidR="00900547" w:rsidRPr="002E76DC">
        <w:rPr>
          <w:rFonts w:ascii="Times" w:hAnsi="Times" w:cstheme="minorHAnsi"/>
          <w:b/>
          <w:sz w:val="20"/>
          <w:szCs w:val="20"/>
        </w:rPr>
        <w:t>e up their cross and follow me.</w:t>
      </w:r>
      <w:r w:rsidRPr="002E76DC">
        <w:rPr>
          <w:rFonts w:ascii="Times" w:hAnsi="Times" w:cstheme="minorHAnsi"/>
          <w:b/>
          <w:sz w:val="20"/>
          <w:szCs w:val="20"/>
        </w:rPr>
        <w:t>’</w:t>
      </w:r>
    </w:p>
    <w:p w14:paraId="79910389" w14:textId="77777777" w:rsidR="00751D2C" w:rsidRPr="002E76DC" w:rsidRDefault="00900547" w:rsidP="009E7FA6">
      <w:pPr>
        <w:spacing w:after="0" w:line="240" w:lineRule="auto"/>
        <w:ind w:left="-426"/>
        <w:jc w:val="both"/>
        <w:rPr>
          <w:rFonts w:ascii="Times" w:hAnsi="Times" w:cstheme="minorHAnsi"/>
          <w:sz w:val="20"/>
          <w:szCs w:val="20"/>
        </w:rPr>
      </w:pPr>
      <w:r w:rsidRPr="002E76DC">
        <w:rPr>
          <w:rFonts w:ascii="Times" w:hAnsi="Times" w:cstheme="minorHAnsi"/>
          <w:sz w:val="20"/>
          <w:szCs w:val="20"/>
        </w:rPr>
        <w:t>With these words, w</w:t>
      </w:r>
      <w:r w:rsidR="00751D2C" w:rsidRPr="002E76DC">
        <w:rPr>
          <w:rFonts w:ascii="Times" w:hAnsi="Times" w:cstheme="minorHAnsi"/>
          <w:sz w:val="20"/>
          <w:szCs w:val="20"/>
        </w:rPr>
        <w:t xml:space="preserve">hat was Jesus really asking </w:t>
      </w:r>
      <w:r w:rsidRPr="002E76DC">
        <w:rPr>
          <w:rFonts w:ascii="Times" w:hAnsi="Times" w:cstheme="minorHAnsi"/>
          <w:sz w:val="20"/>
          <w:szCs w:val="20"/>
        </w:rPr>
        <w:t xml:space="preserve">from </w:t>
      </w:r>
      <w:r w:rsidR="00751D2C" w:rsidRPr="002E76DC">
        <w:rPr>
          <w:rFonts w:ascii="Times" w:hAnsi="Times" w:cstheme="minorHAnsi"/>
          <w:sz w:val="20"/>
          <w:szCs w:val="20"/>
        </w:rPr>
        <w:t>his disciples</w:t>
      </w:r>
      <w:r w:rsidRPr="002E76DC">
        <w:rPr>
          <w:rFonts w:ascii="Times" w:hAnsi="Times" w:cstheme="minorHAnsi"/>
          <w:sz w:val="20"/>
          <w:szCs w:val="20"/>
        </w:rPr>
        <w:t xml:space="preserve"> </w:t>
      </w:r>
      <w:r w:rsidR="00A43299" w:rsidRPr="002E76DC">
        <w:rPr>
          <w:rFonts w:ascii="Times" w:hAnsi="Times" w:cstheme="minorHAnsi"/>
          <w:sz w:val="20"/>
          <w:szCs w:val="20"/>
        </w:rPr>
        <w:t>both then</w:t>
      </w:r>
      <w:r w:rsidR="005D331D" w:rsidRPr="002E76DC">
        <w:rPr>
          <w:rFonts w:ascii="Times" w:hAnsi="Times" w:cstheme="minorHAnsi"/>
          <w:sz w:val="20"/>
          <w:szCs w:val="20"/>
        </w:rPr>
        <w:t xml:space="preserve"> and </w:t>
      </w:r>
      <w:r w:rsidR="00751D2C" w:rsidRPr="002E76DC">
        <w:rPr>
          <w:rFonts w:ascii="Times" w:hAnsi="Times" w:cstheme="minorHAnsi"/>
          <w:sz w:val="20"/>
          <w:szCs w:val="20"/>
        </w:rPr>
        <w:t>now? Does he want us to despise ourselves? Does he want us to</w:t>
      </w:r>
      <w:r w:rsidR="005D331D" w:rsidRPr="002E76DC">
        <w:rPr>
          <w:rFonts w:ascii="Times" w:hAnsi="Times" w:cstheme="minorHAnsi"/>
          <w:sz w:val="20"/>
          <w:szCs w:val="20"/>
        </w:rPr>
        <w:t xml:space="preserve"> devote ourselves to a life of austerity and discipline</w:t>
      </w:r>
      <w:r w:rsidR="00751D2C" w:rsidRPr="002E76DC">
        <w:rPr>
          <w:rFonts w:ascii="Times" w:hAnsi="Times" w:cstheme="minorHAnsi"/>
          <w:sz w:val="20"/>
          <w:szCs w:val="20"/>
        </w:rPr>
        <w:t>? Is he asking us to seek out suffering so as to be more pleasing to God?</w:t>
      </w:r>
    </w:p>
    <w:p w14:paraId="2CADE889" w14:textId="02E48361" w:rsidR="00751D2C" w:rsidRPr="002E76DC" w:rsidRDefault="002E76DC" w:rsidP="009E7FA6">
      <w:pPr>
        <w:spacing w:after="0" w:line="240" w:lineRule="auto"/>
        <w:ind w:left="-426"/>
        <w:jc w:val="both"/>
        <w:rPr>
          <w:rFonts w:ascii="Times" w:hAnsi="Times" w:cstheme="minorHAnsi"/>
          <w:sz w:val="20"/>
          <w:szCs w:val="20"/>
        </w:rPr>
      </w:pPr>
      <w:r w:rsidRPr="002E76DC">
        <w:rPr>
          <w:rFonts w:ascii="Times" w:hAnsi="Times" w:cstheme="minorHAnsi"/>
          <w:sz w:val="20"/>
          <w:szCs w:val="20"/>
        </w:rPr>
        <w:t xml:space="preserve">   </w:t>
      </w:r>
      <w:r w:rsidR="005D331D" w:rsidRPr="002E76DC">
        <w:rPr>
          <w:rFonts w:ascii="Times" w:hAnsi="Times" w:cstheme="minorHAnsi"/>
          <w:sz w:val="20"/>
          <w:szCs w:val="20"/>
        </w:rPr>
        <w:t>T</w:t>
      </w:r>
      <w:r w:rsidR="00751D2C" w:rsidRPr="002E76DC">
        <w:rPr>
          <w:rFonts w:ascii="Times" w:hAnsi="Times" w:cstheme="minorHAnsi"/>
          <w:sz w:val="20"/>
          <w:szCs w:val="20"/>
        </w:rPr>
        <w:t xml:space="preserve">his Word of Life exhorts us </w:t>
      </w:r>
      <w:r w:rsidR="00900547" w:rsidRPr="002E76DC">
        <w:rPr>
          <w:rFonts w:ascii="Times" w:hAnsi="Times" w:cstheme="minorHAnsi"/>
          <w:sz w:val="20"/>
          <w:szCs w:val="20"/>
        </w:rPr>
        <w:t xml:space="preserve">rather </w:t>
      </w:r>
      <w:r w:rsidR="00751D2C" w:rsidRPr="002E76DC">
        <w:rPr>
          <w:rFonts w:ascii="Times" w:hAnsi="Times" w:cstheme="minorHAnsi"/>
          <w:sz w:val="20"/>
          <w:szCs w:val="20"/>
        </w:rPr>
        <w:t>to walk in Jesus’ footsteps</w:t>
      </w:r>
      <w:r w:rsidR="005D331D" w:rsidRPr="002E76DC">
        <w:rPr>
          <w:rFonts w:ascii="Times" w:hAnsi="Times" w:cstheme="minorHAnsi"/>
          <w:sz w:val="20"/>
          <w:szCs w:val="20"/>
        </w:rPr>
        <w:t>, to</w:t>
      </w:r>
      <w:r w:rsidR="00751D2C" w:rsidRPr="002E76DC">
        <w:rPr>
          <w:rFonts w:ascii="Times" w:hAnsi="Times" w:cstheme="minorHAnsi"/>
          <w:sz w:val="20"/>
          <w:szCs w:val="20"/>
        </w:rPr>
        <w:t xml:space="preserve"> </w:t>
      </w:r>
      <w:r w:rsidR="005D331D" w:rsidRPr="002E76DC">
        <w:rPr>
          <w:rFonts w:ascii="Times" w:hAnsi="Times" w:cstheme="minorHAnsi"/>
          <w:sz w:val="20"/>
          <w:szCs w:val="20"/>
        </w:rPr>
        <w:t>accept</w:t>
      </w:r>
      <w:r w:rsidR="00751D2C" w:rsidRPr="002E76DC">
        <w:rPr>
          <w:rFonts w:ascii="Times" w:hAnsi="Times" w:cstheme="minorHAnsi"/>
          <w:sz w:val="20"/>
          <w:szCs w:val="20"/>
        </w:rPr>
        <w:t xml:space="preserve"> the values and demands of the Gospel in order to be ever more like him. This means living </w:t>
      </w:r>
      <w:r w:rsidR="007D5812" w:rsidRPr="002E76DC">
        <w:rPr>
          <w:rFonts w:ascii="Times" w:hAnsi="Times" w:cstheme="minorHAnsi"/>
          <w:sz w:val="20"/>
          <w:szCs w:val="20"/>
        </w:rPr>
        <w:t>all</w:t>
      </w:r>
      <w:r w:rsidR="00751D2C" w:rsidRPr="002E76DC">
        <w:rPr>
          <w:rFonts w:ascii="Times" w:hAnsi="Times" w:cstheme="minorHAnsi"/>
          <w:sz w:val="20"/>
          <w:szCs w:val="20"/>
        </w:rPr>
        <w:t xml:space="preserve"> of life fully, as he did, even when the shadow of the cross appears on our path.</w:t>
      </w:r>
    </w:p>
    <w:p w14:paraId="7BA2F5A9" w14:textId="7ED81872" w:rsidR="00751D2C" w:rsidRPr="002E76DC" w:rsidRDefault="000A795E" w:rsidP="009E7FA6">
      <w:pPr>
        <w:spacing w:before="120" w:after="120" w:line="240" w:lineRule="auto"/>
        <w:ind w:left="-425"/>
        <w:jc w:val="center"/>
        <w:rPr>
          <w:rFonts w:ascii="Times" w:hAnsi="Times" w:cstheme="minorHAnsi"/>
          <w:b/>
          <w:sz w:val="20"/>
          <w:szCs w:val="20"/>
        </w:rPr>
      </w:pPr>
      <w:r w:rsidRPr="002E76DC">
        <w:rPr>
          <w:rFonts w:ascii="Times" w:hAnsi="Times" w:cstheme="minorHAnsi"/>
          <w:b/>
          <w:sz w:val="20"/>
          <w:szCs w:val="20"/>
        </w:rPr>
        <w:t>‘</w:t>
      </w:r>
      <w:r w:rsidR="00751D2C" w:rsidRPr="002E76DC">
        <w:rPr>
          <w:rFonts w:ascii="Times" w:hAnsi="Times" w:cstheme="minorHAnsi"/>
          <w:b/>
          <w:sz w:val="20"/>
          <w:szCs w:val="20"/>
        </w:rPr>
        <w:t>If any want to become my followers, let them deny themselves and tak</w:t>
      </w:r>
      <w:r w:rsidR="00900547" w:rsidRPr="002E76DC">
        <w:rPr>
          <w:rFonts w:ascii="Times" w:hAnsi="Times" w:cstheme="minorHAnsi"/>
          <w:b/>
          <w:sz w:val="20"/>
          <w:szCs w:val="20"/>
        </w:rPr>
        <w:t>e up their cross and follow me.</w:t>
      </w:r>
      <w:r w:rsidRPr="002E76DC">
        <w:rPr>
          <w:rFonts w:ascii="Times" w:hAnsi="Times" w:cstheme="minorHAnsi"/>
          <w:b/>
          <w:sz w:val="20"/>
          <w:szCs w:val="20"/>
        </w:rPr>
        <w:t>’</w:t>
      </w:r>
    </w:p>
    <w:p w14:paraId="35B744F0" w14:textId="3F6EC896" w:rsidR="007D5812" w:rsidRPr="002E76DC" w:rsidRDefault="00751D2C" w:rsidP="009E7FA6">
      <w:pPr>
        <w:spacing w:after="0" w:line="240" w:lineRule="auto"/>
        <w:ind w:left="-426"/>
        <w:jc w:val="both"/>
        <w:rPr>
          <w:rFonts w:ascii="Times" w:hAnsi="Times" w:cstheme="minorHAnsi"/>
          <w:sz w:val="20"/>
          <w:szCs w:val="20"/>
        </w:rPr>
      </w:pPr>
      <w:r w:rsidRPr="002E76DC">
        <w:rPr>
          <w:rFonts w:ascii="Times" w:hAnsi="Times" w:cstheme="minorHAnsi"/>
          <w:sz w:val="20"/>
          <w:szCs w:val="20"/>
        </w:rPr>
        <w:t xml:space="preserve">We cannot deny </w:t>
      </w:r>
      <w:r w:rsidR="00900547" w:rsidRPr="002E76DC">
        <w:rPr>
          <w:rFonts w:ascii="Times" w:hAnsi="Times" w:cstheme="minorHAnsi"/>
          <w:sz w:val="20"/>
          <w:szCs w:val="20"/>
        </w:rPr>
        <w:t xml:space="preserve">it: </w:t>
      </w:r>
      <w:r w:rsidRPr="002E76DC">
        <w:rPr>
          <w:rFonts w:ascii="Times" w:hAnsi="Times" w:cstheme="minorHAnsi"/>
          <w:sz w:val="20"/>
          <w:szCs w:val="20"/>
        </w:rPr>
        <w:t xml:space="preserve">each of us has our </w:t>
      </w:r>
      <w:r w:rsidR="00900547" w:rsidRPr="002E76DC">
        <w:rPr>
          <w:rFonts w:ascii="Times" w:hAnsi="Times" w:cstheme="minorHAnsi"/>
          <w:sz w:val="20"/>
          <w:szCs w:val="20"/>
        </w:rPr>
        <w:t xml:space="preserve">own </w:t>
      </w:r>
      <w:r w:rsidRPr="002E76DC">
        <w:rPr>
          <w:rFonts w:ascii="Times" w:hAnsi="Times" w:cstheme="minorHAnsi"/>
          <w:sz w:val="20"/>
          <w:szCs w:val="20"/>
        </w:rPr>
        <w:t xml:space="preserve">cross. </w:t>
      </w:r>
      <w:bookmarkStart w:id="3" w:name="here"/>
      <w:bookmarkEnd w:id="3"/>
      <w:r w:rsidRPr="002E76DC">
        <w:rPr>
          <w:rFonts w:ascii="Times" w:hAnsi="Times" w:cstheme="minorHAnsi"/>
          <w:sz w:val="20"/>
          <w:szCs w:val="20"/>
        </w:rPr>
        <w:t>Suffering in its various forms is part of human life</w:t>
      </w:r>
      <w:r w:rsidR="007D5812" w:rsidRPr="002E76DC">
        <w:rPr>
          <w:rFonts w:ascii="Times" w:hAnsi="Times" w:cstheme="minorHAnsi"/>
          <w:sz w:val="20"/>
          <w:szCs w:val="20"/>
        </w:rPr>
        <w:t>.</w:t>
      </w:r>
      <w:r w:rsidRPr="002E76DC">
        <w:rPr>
          <w:rFonts w:ascii="Times" w:hAnsi="Times" w:cstheme="minorHAnsi"/>
          <w:sz w:val="20"/>
          <w:szCs w:val="20"/>
        </w:rPr>
        <w:t xml:space="preserve"> </w:t>
      </w:r>
      <w:r w:rsidR="007D5812" w:rsidRPr="002E76DC">
        <w:rPr>
          <w:rFonts w:ascii="Times" w:hAnsi="Times" w:cstheme="minorHAnsi"/>
          <w:sz w:val="20"/>
          <w:szCs w:val="20"/>
        </w:rPr>
        <w:t>Y</w:t>
      </w:r>
      <w:r w:rsidR="00900547" w:rsidRPr="002E76DC">
        <w:rPr>
          <w:rFonts w:ascii="Times" w:hAnsi="Times" w:cstheme="minorHAnsi"/>
          <w:sz w:val="20"/>
          <w:szCs w:val="20"/>
        </w:rPr>
        <w:t>et</w:t>
      </w:r>
      <w:r w:rsidRPr="002E76DC">
        <w:rPr>
          <w:rFonts w:ascii="Times" w:hAnsi="Times" w:cstheme="minorHAnsi"/>
          <w:sz w:val="20"/>
          <w:szCs w:val="20"/>
        </w:rPr>
        <w:t xml:space="preserve"> it see</w:t>
      </w:r>
      <w:r w:rsidR="0041324B" w:rsidRPr="002E76DC">
        <w:rPr>
          <w:rFonts w:ascii="Times" w:hAnsi="Times" w:cstheme="minorHAnsi"/>
          <w:sz w:val="20"/>
          <w:szCs w:val="20"/>
        </w:rPr>
        <w:t>ms beyond our understanding, the opposite of</w:t>
      </w:r>
      <w:r w:rsidRPr="002E76DC">
        <w:rPr>
          <w:rFonts w:ascii="Times" w:hAnsi="Times" w:cstheme="minorHAnsi"/>
          <w:sz w:val="20"/>
          <w:szCs w:val="20"/>
        </w:rPr>
        <w:t xml:space="preserve"> our desire for happiness. </w:t>
      </w:r>
    </w:p>
    <w:p w14:paraId="52DC7E6F" w14:textId="7C02B550" w:rsidR="00751D2C" w:rsidRPr="002E76DC" w:rsidRDefault="0041324B" w:rsidP="002E76DC">
      <w:pPr>
        <w:spacing w:after="0" w:line="240" w:lineRule="auto"/>
        <w:ind w:left="-426" w:firstLine="284"/>
        <w:jc w:val="both"/>
        <w:rPr>
          <w:rFonts w:ascii="Times" w:hAnsi="Times" w:cstheme="minorHAnsi"/>
          <w:sz w:val="20"/>
          <w:szCs w:val="20"/>
        </w:rPr>
      </w:pPr>
      <w:r w:rsidRPr="002E76DC">
        <w:rPr>
          <w:rFonts w:ascii="Times" w:hAnsi="Times" w:cstheme="minorHAnsi"/>
          <w:sz w:val="20"/>
          <w:szCs w:val="20"/>
        </w:rPr>
        <w:t>But</w:t>
      </w:r>
      <w:r w:rsidR="00751D2C" w:rsidRPr="002E76DC">
        <w:rPr>
          <w:rFonts w:ascii="Times" w:hAnsi="Times" w:cstheme="minorHAnsi"/>
          <w:sz w:val="20"/>
          <w:szCs w:val="20"/>
        </w:rPr>
        <w:t xml:space="preserve"> it is precisely in this that Jesus teaches us to discover an unexpected light. It is like </w:t>
      </w:r>
      <w:r w:rsidRPr="002E76DC">
        <w:rPr>
          <w:rFonts w:ascii="Times" w:hAnsi="Times" w:cstheme="minorHAnsi"/>
          <w:sz w:val="20"/>
          <w:szCs w:val="20"/>
        </w:rPr>
        <w:t xml:space="preserve">those times </w:t>
      </w:r>
      <w:r w:rsidR="00751D2C" w:rsidRPr="002E76DC">
        <w:rPr>
          <w:rFonts w:ascii="Times" w:hAnsi="Times" w:cstheme="minorHAnsi"/>
          <w:sz w:val="20"/>
          <w:szCs w:val="20"/>
        </w:rPr>
        <w:t xml:space="preserve">when you go into a dark church and discover </w:t>
      </w:r>
      <w:r w:rsidR="001A745D" w:rsidRPr="002E76DC">
        <w:rPr>
          <w:rFonts w:ascii="Times" w:hAnsi="Times" w:cstheme="minorHAnsi"/>
          <w:sz w:val="20"/>
          <w:szCs w:val="20"/>
        </w:rPr>
        <w:t xml:space="preserve">how </w:t>
      </w:r>
      <w:r w:rsidR="007D5812" w:rsidRPr="002E76DC">
        <w:rPr>
          <w:rFonts w:ascii="Times" w:hAnsi="Times" w:cstheme="minorHAnsi"/>
          <w:sz w:val="20"/>
          <w:szCs w:val="20"/>
        </w:rPr>
        <w:t>the stained-glass</w:t>
      </w:r>
      <w:r w:rsidR="001A745D" w:rsidRPr="002E76DC">
        <w:rPr>
          <w:rFonts w:ascii="Times" w:hAnsi="Times" w:cstheme="minorHAnsi"/>
          <w:sz w:val="20"/>
          <w:szCs w:val="20"/>
        </w:rPr>
        <w:t xml:space="preserve"> windows look so </w:t>
      </w:r>
      <w:r w:rsidR="00751D2C" w:rsidRPr="002E76DC">
        <w:rPr>
          <w:rFonts w:ascii="Times" w:hAnsi="Times" w:cstheme="minorHAnsi"/>
          <w:sz w:val="20"/>
          <w:szCs w:val="20"/>
        </w:rPr>
        <w:t>wonderful and bright</w:t>
      </w:r>
      <w:r w:rsidR="007D5812" w:rsidRPr="002E76DC">
        <w:rPr>
          <w:rFonts w:ascii="Times" w:hAnsi="Times" w:cstheme="minorHAnsi"/>
          <w:sz w:val="20"/>
          <w:szCs w:val="20"/>
        </w:rPr>
        <w:t>,</w:t>
      </w:r>
      <w:r w:rsidR="00751D2C" w:rsidRPr="002E76DC">
        <w:rPr>
          <w:rFonts w:ascii="Times" w:hAnsi="Times" w:cstheme="minorHAnsi"/>
          <w:sz w:val="20"/>
          <w:szCs w:val="20"/>
        </w:rPr>
        <w:t xml:space="preserve"> </w:t>
      </w:r>
      <w:r w:rsidR="001A745D" w:rsidRPr="002E76DC">
        <w:rPr>
          <w:rFonts w:ascii="Times" w:hAnsi="Times" w:cstheme="minorHAnsi"/>
          <w:sz w:val="20"/>
          <w:szCs w:val="20"/>
        </w:rPr>
        <w:t xml:space="preserve">rather than </w:t>
      </w:r>
      <w:r w:rsidR="00751D2C" w:rsidRPr="002E76DC">
        <w:rPr>
          <w:rFonts w:ascii="Times" w:hAnsi="Times" w:cstheme="minorHAnsi"/>
          <w:sz w:val="20"/>
          <w:szCs w:val="20"/>
        </w:rPr>
        <w:t>dull and</w:t>
      </w:r>
      <w:r w:rsidRPr="002E76DC">
        <w:rPr>
          <w:rFonts w:ascii="Times" w:hAnsi="Times" w:cstheme="minorHAnsi"/>
          <w:sz w:val="20"/>
          <w:szCs w:val="20"/>
        </w:rPr>
        <w:t xml:space="preserve"> dreary</w:t>
      </w:r>
      <w:r w:rsidR="001A745D" w:rsidRPr="002E76DC">
        <w:rPr>
          <w:rFonts w:ascii="Times" w:hAnsi="Times" w:cstheme="minorHAnsi"/>
          <w:sz w:val="20"/>
          <w:szCs w:val="20"/>
        </w:rPr>
        <w:t xml:space="preserve"> as they did from the outside</w:t>
      </w:r>
      <w:r w:rsidR="00751D2C" w:rsidRPr="002E76DC">
        <w:rPr>
          <w:rFonts w:ascii="Times" w:hAnsi="Times" w:cstheme="minorHAnsi"/>
          <w:sz w:val="20"/>
          <w:szCs w:val="20"/>
        </w:rPr>
        <w:t>.</w:t>
      </w:r>
    </w:p>
    <w:p w14:paraId="6FEB3A98" w14:textId="4EE2CD8B" w:rsidR="007D5812" w:rsidRPr="002E76DC" w:rsidRDefault="00751D2C" w:rsidP="002E76DC">
      <w:pPr>
        <w:spacing w:after="0" w:line="240" w:lineRule="auto"/>
        <w:ind w:left="-426" w:firstLine="284"/>
        <w:jc w:val="both"/>
        <w:rPr>
          <w:rFonts w:ascii="Times" w:hAnsi="Times" w:cstheme="minorHAnsi"/>
          <w:sz w:val="20"/>
          <w:szCs w:val="20"/>
        </w:rPr>
      </w:pPr>
      <w:r w:rsidRPr="002E76DC">
        <w:rPr>
          <w:rFonts w:ascii="Times" w:hAnsi="Times" w:cstheme="minorHAnsi"/>
          <w:sz w:val="20"/>
          <w:szCs w:val="20"/>
        </w:rPr>
        <w:t>If we want to follow him, Jesus asks us to reverse our value system, shifting ourselves away from the cent</w:t>
      </w:r>
      <w:r w:rsidR="000A795E" w:rsidRPr="002E76DC">
        <w:rPr>
          <w:rFonts w:ascii="Times" w:hAnsi="Times" w:cstheme="minorHAnsi"/>
          <w:sz w:val="20"/>
          <w:szCs w:val="20"/>
        </w:rPr>
        <w:t>re</w:t>
      </w:r>
      <w:r w:rsidRPr="002E76DC">
        <w:rPr>
          <w:rFonts w:ascii="Times" w:hAnsi="Times" w:cstheme="minorHAnsi"/>
          <w:sz w:val="20"/>
          <w:szCs w:val="20"/>
        </w:rPr>
        <w:t xml:space="preserve"> of our world and rejecting the logic that seeks our own </w:t>
      </w:r>
      <w:r w:rsidR="00E96592" w:rsidRPr="002E76DC">
        <w:rPr>
          <w:rFonts w:ascii="Times" w:hAnsi="Times" w:cstheme="minorHAnsi"/>
          <w:sz w:val="20"/>
          <w:szCs w:val="20"/>
        </w:rPr>
        <w:t>good</w:t>
      </w:r>
      <w:r w:rsidRPr="002E76DC">
        <w:rPr>
          <w:rFonts w:ascii="Times" w:hAnsi="Times" w:cstheme="minorHAnsi"/>
          <w:sz w:val="20"/>
          <w:szCs w:val="20"/>
        </w:rPr>
        <w:t>.</w:t>
      </w:r>
      <w:r w:rsidR="00E570D2" w:rsidRPr="002E76DC">
        <w:rPr>
          <w:rFonts w:ascii="Times" w:hAnsi="Times" w:cstheme="minorHAnsi"/>
          <w:sz w:val="20"/>
          <w:szCs w:val="20"/>
        </w:rPr>
        <w:t xml:space="preserve"> </w:t>
      </w:r>
      <w:r w:rsidRPr="002E76DC">
        <w:rPr>
          <w:rFonts w:ascii="Times" w:hAnsi="Times" w:cstheme="minorHAnsi"/>
          <w:sz w:val="20"/>
          <w:szCs w:val="20"/>
        </w:rPr>
        <w:t xml:space="preserve">He </w:t>
      </w:r>
      <w:r w:rsidR="0041324B" w:rsidRPr="002E76DC">
        <w:rPr>
          <w:rFonts w:ascii="Times" w:hAnsi="Times" w:cstheme="minorHAnsi"/>
          <w:sz w:val="20"/>
          <w:szCs w:val="20"/>
        </w:rPr>
        <w:t>suggests that we</w:t>
      </w:r>
      <w:r w:rsidRPr="002E76DC">
        <w:rPr>
          <w:rFonts w:ascii="Times" w:hAnsi="Times" w:cstheme="minorHAnsi"/>
          <w:sz w:val="20"/>
          <w:szCs w:val="20"/>
        </w:rPr>
        <w:t xml:space="preserve"> pay more attention to other people’s needs than our own</w:t>
      </w:r>
      <w:r w:rsidR="0041324B" w:rsidRPr="002E76DC">
        <w:rPr>
          <w:rFonts w:ascii="Times" w:hAnsi="Times" w:cstheme="minorHAnsi"/>
          <w:sz w:val="20"/>
          <w:szCs w:val="20"/>
        </w:rPr>
        <w:t>, spending</w:t>
      </w:r>
      <w:r w:rsidRPr="002E76DC">
        <w:rPr>
          <w:rFonts w:ascii="Times" w:hAnsi="Times" w:cstheme="minorHAnsi"/>
          <w:sz w:val="20"/>
          <w:szCs w:val="20"/>
        </w:rPr>
        <w:t xml:space="preserve"> our energy </w:t>
      </w:r>
      <w:r w:rsidR="0041324B" w:rsidRPr="002E76DC">
        <w:rPr>
          <w:rFonts w:ascii="Times" w:hAnsi="Times" w:cstheme="minorHAnsi"/>
          <w:sz w:val="20"/>
          <w:szCs w:val="20"/>
        </w:rPr>
        <w:t>in making</w:t>
      </w:r>
      <w:r w:rsidRPr="002E76DC">
        <w:rPr>
          <w:rFonts w:ascii="Times" w:hAnsi="Times" w:cstheme="minorHAnsi"/>
          <w:sz w:val="20"/>
          <w:szCs w:val="20"/>
        </w:rPr>
        <w:t xml:space="preserve"> </w:t>
      </w:r>
      <w:r w:rsidR="00E96592" w:rsidRPr="002E76DC">
        <w:rPr>
          <w:rFonts w:ascii="Times" w:hAnsi="Times" w:cstheme="minorHAnsi"/>
          <w:sz w:val="20"/>
          <w:szCs w:val="20"/>
        </w:rPr>
        <w:t>them</w:t>
      </w:r>
      <w:r w:rsidRPr="002E76DC">
        <w:rPr>
          <w:rFonts w:ascii="Times" w:hAnsi="Times" w:cstheme="minorHAnsi"/>
          <w:sz w:val="20"/>
          <w:szCs w:val="20"/>
        </w:rPr>
        <w:t xml:space="preserve"> happy, as he did. He did not miss</w:t>
      </w:r>
      <w:r w:rsidR="0041324B" w:rsidRPr="002E76DC">
        <w:rPr>
          <w:rFonts w:ascii="Times" w:hAnsi="Times" w:cstheme="minorHAnsi"/>
          <w:sz w:val="20"/>
          <w:szCs w:val="20"/>
        </w:rPr>
        <w:t xml:space="preserve"> a chance </w:t>
      </w:r>
      <w:r w:rsidRPr="002E76DC">
        <w:rPr>
          <w:rFonts w:ascii="Times" w:hAnsi="Times" w:cstheme="minorHAnsi"/>
          <w:sz w:val="20"/>
          <w:szCs w:val="20"/>
        </w:rPr>
        <w:t>to comfort and give hope to th</w:t>
      </w:r>
      <w:r w:rsidR="00EA09D2" w:rsidRPr="002E76DC">
        <w:rPr>
          <w:rFonts w:ascii="Times" w:hAnsi="Times" w:cstheme="minorHAnsi"/>
          <w:sz w:val="20"/>
          <w:szCs w:val="20"/>
        </w:rPr>
        <w:t>os</w:t>
      </w:r>
      <w:r w:rsidRPr="002E76DC">
        <w:rPr>
          <w:rFonts w:ascii="Times" w:hAnsi="Times" w:cstheme="minorHAnsi"/>
          <w:sz w:val="20"/>
          <w:szCs w:val="20"/>
        </w:rPr>
        <w:t>e he met.</w:t>
      </w:r>
      <w:r w:rsidR="00E570D2" w:rsidRPr="002E76DC">
        <w:rPr>
          <w:rFonts w:ascii="Times" w:hAnsi="Times" w:cstheme="minorHAnsi"/>
          <w:sz w:val="20"/>
          <w:szCs w:val="20"/>
        </w:rPr>
        <w:t xml:space="preserve"> </w:t>
      </w:r>
    </w:p>
    <w:p w14:paraId="12F2BAF9" w14:textId="5F48B465" w:rsidR="006D5D83" w:rsidRPr="002E76DC" w:rsidRDefault="00751D2C" w:rsidP="002E76DC">
      <w:pPr>
        <w:spacing w:after="0" w:line="240" w:lineRule="auto"/>
        <w:ind w:left="-426" w:firstLine="284"/>
        <w:jc w:val="both"/>
        <w:rPr>
          <w:rFonts w:ascii="Times" w:hAnsi="Times" w:cstheme="minorHAnsi"/>
          <w:sz w:val="20"/>
          <w:szCs w:val="20"/>
        </w:rPr>
      </w:pPr>
      <w:r w:rsidRPr="002E76DC">
        <w:rPr>
          <w:rFonts w:ascii="Times" w:hAnsi="Times" w:cstheme="minorHAnsi"/>
          <w:sz w:val="20"/>
          <w:szCs w:val="20"/>
        </w:rPr>
        <w:t xml:space="preserve">Following this path of liberation from </w:t>
      </w:r>
      <w:r w:rsidR="00E96592" w:rsidRPr="002E76DC">
        <w:rPr>
          <w:rFonts w:ascii="Times" w:hAnsi="Times" w:cstheme="minorHAnsi"/>
          <w:sz w:val="20"/>
          <w:szCs w:val="20"/>
        </w:rPr>
        <w:t>egoism</w:t>
      </w:r>
      <w:r w:rsidRPr="002E76DC">
        <w:rPr>
          <w:rFonts w:ascii="Times" w:hAnsi="Times" w:cstheme="minorHAnsi"/>
          <w:sz w:val="20"/>
          <w:szCs w:val="20"/>
        </w:rPr>
        <w:t xml:space="preserve">, we </w:t>
      </w:r>
      <w:r w:rsidR="00EA09D2" w:rsidRPr="002E76DC">
        <w:rPr>
          <w:rFonts w:ascii="Times" w:hAnsi="Times" w:cstheme="minorHAnsi"/>
          <w:sz w:val="20"/>
          <w:szCs w:val="20"/>
        </w:rPr>
        <w:t>can</w:t>
      </w:r>
      <w:r w:rsidRPr="002E76DC">
        <w:rPr>
          <w:rFonts w:ascii="Times" w:hAnsi="Times" w:cstheme="minorHAnsi"/>
          <w:sz w:val="20"/>
          <w:szCs w:val="20"/>
        </w:rPr>
        <w:t xml:space="preserve"> grow in </w:t>
      </w:r>
      <w:proofErr w:type="gramStart"/>
      <w:r w:rsidRPr="002E76DC">
        <w:rPr>
          <w:rFonts w:ascii="Times" w:hAnsi="Times" w:cstheme="minorHAnsi"/>
          <w:sz w:val="20"/>
          <w:szCs w:val="20"/>
        </w:rPr>
        <w:t>humanity</w:t>
      </w:r>
      <w:r w:rsidR="006D5D83" w:rsidRPr="002E76DC">
        <w:rPr>
          <w:rFonts w:ascii="Times" w:hAnsi="Times" w:cstheme="minorHAnsi"/>
          <w:sz w:val="20"/>
          <w:szCs w:val="20"/>
        </w:rPr>
        <w:t>,</w:t>
      </w:r>
      <w:proofErr w:type="gramEnd"/>
      <w:r w:rsidR="006D5D83" w:rsidRPr="002E76DC">
        <w:rPr>
          <w:rFonts w:ascii="Times" w:hAnsi="Times" w:cstheme="minorHAnsi"/>
          <w:sz w:val="20"/>
          <w:szCs w:val="20"/>
        </w:rPr>
        <w:t xml:space="preserve"> we can </w:t>
      </w:r>
      <w:r w:rsidR="007D5812" w:rsidRPr="002E76DC">
        <w:rPr>
          <w:rFonts w:ascii="Times" w:hAnsi="Times" w:cstheme="minorHAnsi"/>
          <w:sz w:val="20"/>
          <w:szCs w:val="20"/>
        </w:rPr>
        <w:t xml:space="preserve">win </w:t>
      </w:r>
      <w:r w:rsidRPr="002E76DC">
        <w:rPr>
          <w:rFonts w:ascii="Times" w:hAnsi="Times" w:cstheme="minorHAnsi"/>
          <w:sz w:val="20"/>
          <w:szCs w:val="20"/>
        </w:rPr>
        <w:t xml:space="preserve">the freedom that allows </w:t>
      </w:r>
      <w:r w:rsidR="006D5D83" w:rsidRPr="002E76DC">
        <w:rPr>
          <w:rFonts w:ascii="Times" w:hAnsi="Times" w:cstheme="minorHAnsi"/>
          <w:sz w:val="20"/>
          <w:szCs w:val="20"/>
        </w:rPr>
        <w:t>our personality to be completely fulfilled</w:t>
      </w:r>
      <w:r w:rsidRPr="002E76DC">
        <w:rPr>
          <w:rFonts w:ascii="Times" w:hAnsi="Times" w:cstheme="minorHAnsi"/>
          <w:sz w:val="20"/>
          <w:szCs w:val="20"/>
        </w:rPr>
        <w:t>.</w:t>
      </w:r>
    </w:p>
    <w:p w14:paraId="04FB91D1" w14:textId="6F13D6DB" w:rsidR="00751D2C" w:rsidRPr="002E76DC" w:rsidRDefault="000A795E" w:rsidP="002E76DC">
      <w:pPr>
        <w:spacing w:before="120" w:after="120" w:line="240" w:lineRule="auto"/>
        <w:ind w:left="-425"/>
        <w:jc w:val="center"/>
        <w:rPr>
          <w:rFonts w:ascii="Times" w:hAnsi="Times" w:cstheme="minorHAnsi"/>
          <w:b/>
          <w:sz w:val="20"/>
          <w:szCs w:val="20"/>
        </w:rPr>
      </w:pPr>
      <w:r w:rsidRPr="002E76DC">
        <w:rPr>
          <w:rFonts w:ascii="Times" w:hAnsi="Times" w:cstheme="minorHAnsi"/>
          <w:b/>
          <w:sz w:val="20"/>
          <w:szCs w:val="20"/>
        </w:rPr>
        <w:t>‘</w:t>
      </w:r>
      <w:r w:rsidR="00751D2C" w:rsidRPr="002E76DC">
        <w:rPr>
          <w:rFonts w:ascii="Times" w:hAnsi="Times" w:cstheme="minorHAnsi"/>
          <w:b/>
          <w:sz w:val="20"/>
          <w:szCs w:val="20"/>
        </w:rPr>
        <w:t>If any want to become my followers, let them deny themselves and tak</w:t>
      </w:r>
      <w:r w:rsidR="00900547" w:rsidRPr="002E76DC">
        <w:rPr>
          <w:rFonts w:ascii="Times" w:hAnsi="Times" w:cstheme="minorHAnsi"/>
          <w:b/>
          <w:sz w:val="20"/>
          <w:szCs w:val="20"/>
        </w:rPr>
        <w:t>e up their cross and follow me.</w:t>
      </w:r>
      <w:r w:rsidRPr="002E76DC">
        <w:rPr>
          <w:rFonts w:ascii="Times" w:hAnsi="Times" w:cstheme="minorHAnsi"/>
          <w:b/>
          <w:sz w:val="20"/>
          <w:szCs w:val="20"/>
        </w:rPr>
        <w:t>’</w:t>
      </w:r>
    </w:p>
    <w:p w14:paraId="543EF88A" w14:textId="67F08727" w:rsidR="00751D2C" w:rsidRPr="002E76DC" w:rsidRDefault="00751D2C" w:rsidP="002E76DC">
      <w:pPr>
        <w:spacing w:after="0" w:line="240" w:lineRule="auto"/>
        <w:ind w:left="-426" w:firstLine="284"/>
        <w:jc w:val="both"/>
        <w:rPr>
          <w:rFonts w:ascii="Times" w:hAnsi="Times" w:cstheme="minorHAnsi"/>
          <w:sz w:val="20"/>
          <w:szCs w:val="20"/>
        </w:rPr>
      </w:pPr>
      <w:r w:rsidRPr="002E76DC">
        <w:rPr>
          <w:rFonts w:ascii="Times" w:hAnsi="Times" w:cstheme="minorHAnsi"/>
          <w:sz w:val="20"/>
          <w:szCs w:val="20"/>
        </w:rPr>
        <w:t xml:space="preserve">Jesus invites us to be witnesses to the Gospel, even when </w:t>
      </w:r>
      <w:proofErr w:type="gramStart"/>
      <w:r w:rsidRPr="002E76DC">
        <w:rPr>
          <w:rFonts w:ascii="Times" w:hAnsi="Times" w:cstheme="minorHAnsi"/>
          <w:sz w:val="20"/>
          <w:szCs w:val="20"/>
        </w:rPr>
        <w:t>this faithfulness is tested by</w:t>
      </w:r>
      <w:r w:rsidR="00EA09D2" w:rsidRPr="002E76DC">
        <w:rPr>
          <w:rFonts w:ascii="Times" w:hAnsi="Times" w:cstheme="minorHAnsi"/>
          <w:sz w:val="20"/>
          <w:szCs w:val="20"/>
        </w:rPr>
        <w:t xml:space="preserve"> </w:t>
      </w:r>
      <w:r w:rsidR="002706D5" w:rsidRPr="002E76DC">
        <w:rPr>
          <w:rFonts w:ascii="Times" w:hAnsi="Times" w:cstheme="minorHAnsi"/>
          <w:sz w:val="20"/>
          <w:szCs w:val="20"/>
        </w:rPr>
        <w:t>little</w:t>
      </w:r>
      <w:proofErr w:type="gramEnd"/>
      <w:r w:rsidR="00EA09D2" w:rsidRPr="002E76DC">
        <w:rPr>
          <w:rFonts w:ascii="Times" w:hAnsi="Times" w:cstheme="minorHAnsi"/>
          <w:sz w:val="20"/>
          <w:szCs w:val="20"/>
        </w:rPr>
        <w:t xml:space="preserve"> or big </w:t>
      </w:r>
      <w:r w:rsidR="006D5D83" w:rsidRPr="002E76DC">
        <w:rPr>
          <w:rFonts w:ascii="Times" w:hAnsi="Times" w:cstheme="minorHAnsi"/>
          <w:sz w:val="20"/>
          <w:szCs w:val="20"/>
        </w:rPr>
        <w:t>misunderstandings</w:t>
      </w:r>
      <w:r w:rsidR="00EA09D2" w:rsidRPr="002E76DC">
        <w:rPr>
          <w:rFonts w:ascii="Times" w:hAnsi="Times" w:cstheme="minorHAnsi"/>
          <w:sz w:val="20"/>
          <w:szCs w:val="20"/>
        </w:rPr>
        <w:t xml:space="preserve"> within </w:t>
      </w:r>
      <w:r w:rsidR="002706D5" w:rsidRPr="002E76DC">
        <w:rPr>
          <w:rFonts w:ascii="Times" w:hAnsi="Times" w:cstheme="minorHAnsi"/>
          <w:sz w:val="20"/>
          <w:szCs w:val="20"/>
        </w:rPr>
        <w:t>our</w:t>
      </w:r>
      <w:r w:rsidR="00EA09D2" w:rsidRPr="002E76DC">
        <w:rPr>
          <w:rFonts w:ascii="Times" w:hAnsi="Times" w:cstheme="minorHAnsi"/>
          <w:sz w:val="20"/>
          <w:szCs w:val="20"/>
        </w:rPr>
        <w:t xml:space="preserve"> social </w:t>
      </w:r>
      <w:r w:rsidR="006D5D83" w:rsidRPr="002E76DC">
        <w:rPr>
          <w:rFonts w:ascii="Times" w:hAnsi="Times" w:cstheme="minorHAnsi"/>
          <w:sz w:val="20"/>
          <w:szCs w:val="20"/>
        </w:rPr>
        <w:t>environments</w:t>
      </w:r>
      <w:r w:rsidR="00EA09D2" w:rsidRPr="002E76DC">
        <w:rPr>
          <w:rFonts w:ascii="Times" w:hAnsi="Times" w:cstheme="minorHAnsi"/>
          <w:sz w:val="20"/>
          <w:szCs w:val="20"/>
        </w:rPr>
        <w:t>.</w:t>
      </w:r>
      <w:r w:rsidR="002706D5" w:rsidRPr="002E76DC">
        <w:rPr>
          <w:rFonts w:ascii="Times" w:hAnsi="Times" w:cstheme="minorHAnsi"/>
          <w:sz w:val="20"/>
          <w:szCs w:val="20"/>
        </w:rPr>
        <w:t xml:space="preserve"> </w:t>
      </w:r>
      <w:r w:rsidRPr="002E76DC">
        <w:rPr>
          <w:rFonts w:ascii="Times" w:hAnsi="Times" w:cstheme="minorHAnsi"/>
          <w:sz w:val="20"/>
          <w:szCs w:val="20"/>
        </w:rPr>
        <w:t>Jesus is with u</w:t>
      </w:r>
      <w:r w:rsidR="002706D5" w:rsidRPr="002E76DC">
        <w:rPr>
          <w:rFonts w:ascii="Times" w:hAnsi="Times" w:cstheme="minorHAnsi"/>
          <w:sz w:val="20"/>
          <w:szCs w:val="20"/>
        </w:rPr>
        <w:t>s</w:t>
      </w:r>
      <w:r w:rsidR="006D5D83" w:rsidRPr="002E76DC">
        <w:rPr>
          <w:rFonts w:ascii="Times" w:hAnsi="Times" w:cstheme="minorHAnsi"/>
          <w:sz w:val="20"/>
          <w:szCs w:val="20"/>
        </w:rPr>
        <w:t>,</w:t>
      </w:r>
      <w:r w:rsidR="002706D5" w:rsidRPr="002E76DC">
        <w:rPr>
          <w:rFonts w:ascii="Times" w:hAnsi="Times" w:cstheme="minorHAnsi"/>
          <w:sz w:val="20"/>
          <w:szCs w:val="20"/>
        </w:rPr>
        <w:t xml:space="preserve"> and he wants us to be with h</w:t>
      </w:r>
      <w:r w:rsidRPr="002E76DC">
        <w:rPr>
          <w:rFonts w:ascii="Times" w:hAnsi="Times" w:cstheme="minorHAnsi"/>
          <w:sz w:val="20"/>
          <w:szCs w:val="20"/>
        </w:rPr>
        <w:t xml:space="preserve">im in staking our lives </w:t>
      </w:r>
      <w:r w:rsidR="002706D5" w:rsidRPr="002E76DC">
        <w:rPr>
          <w:rFonts w:ascii="Times" w:hAnsi="Times" w:cstheme="minorHAnsi"/>
          <w:sz w:val="20"/>
          <w:szCs w:val="20"/>
        </w:rPr>
        <w:t xml:space="preserve">on the boldest of ideals: </w:t>
      </w:r>
      <w:r w:rsidRPr="002E76DC">
        <w:rPr>
          <w:rFonts w:ascii="Times" w:hAnsi="Times" w:cstheme="minorHAnsi"/>
          <w:sz w:val="20"/>
          <w:szCs w:val="20"/>
        </w:rPr>
        <w:t>universal brother</w:t>
      </w:r>
      <w:r w:rsidR="002706D5" w:rsidRPr="002E76DC">
        <w:rPr>
          <w:rFonts w:ascii="Times" w:hAnsi="Times" w:cstheme="minorHAnsi"/>
          <w:sz w:val="20"/>
          <w:szCs w:val="20"/>
        </w:rPr>
        <w:t>hood and sisterhood, the civiliz</w:t>
      </w:r>
      <w:r w:rsidRPr="002E76DC">
        <w:rPr>
          <w:rFonts w:ascii="Times" w:hAnsi="Times" w:cstheme="minorHAnsi"/>
          <w:sz w:val="20"/>
          <w:szCs w:val="20"/>
        </w:rPr>
        <w:t>ation of love.</w:t>
      </w:r>
    </w:p>
    <w:p w14:paraId="0ED1A61F" w14:textId="3513A4AB" w:rsidR="00751D2C" w:rsidRPr="002E76DC" w:rsidRDefault="00751D2C" w:rsidP="002E76DC">
      <w:pPr>
        <w:spacing w:after="0" w:line="240" w:lineRule="auto"/>
        <w:ind w:left="-426" w:firstLine="284"/>
        <w:jc w:val="both"/>
        <w:rPr>
          <w:rFonts w:ascii="Times" w:hAnsi="Times" w:cstheme="minorHAnsi"/>
          <w:sz w:val="20"/>
          <w:szCs w:val="20"/>
        </w:rPr>
      </w:pPr>
      <w:r w:rsidRPr="002E76DC">
        <w:rPr>
          <w:rFonts w:ascii="Times" w:hAnsi="Times" w:cstheme="minorHAnsi"/>
          <w:sz w:val="20"/>
          <w:szCs w:val="20"/>
        </w:rPr>
        <w:t xml:space="preserve">This radicalness in love is a deep need of the human heart. We see it in key figures of non-Christian religions </w:t>
      </w:r>
      <w:proofErr w:type="gramStart"/>
      <w:r w:rsidRPr="002E76DC">
        <w:rPr>
          <w:rFonts w:ascii="Times" w:hAnsi="Times" w:cstheme="minorHAnsi"/>
          <w:sz w:val="20"/>
          <w:szCs w:val="20"/>
        </w:rPr>
        <w:t>who</w:t>
      </w:r>
      <w:proofErr w:type="gramEnd"/>
      <w:r w:rsidRPr="002E76DC">
        <w:rPr>
          <w:rFonts w:ascii="Times" w:hAnsi="Times" w:cstheme="minorHAnsi"/>
          <w:sz w:val="20"/>
          <w:szCs w:val="20"/>
        </w:rPr>
        <w:t xml:space="preserve"> followed the voice of their conscience right to the end.</w:t>
      </w:r>
      <w:r w:rsidR="00E570D2" w:rsidRPr="002E76DC">
        <w:rPr>
          <w:rFonts w:ascii="Times" w:hAnsi="Times" w:cstheme="minorHAnsi"/>
          <w:sz w:val="20"/>
          <w:szCs w:val="20"/>
        </w:rPr>
        <w:t xml:space="preserve"> </w:t>
      </w:r>
      <w:r w:rsidRPr="002E76DC">
        <w:rPr>
          <w:rFonts w:ascii="Times" w:hAnsi="Times" w:cstheme="minorHAnsi"/>
          <w:sz w:val="20"/>
          <w:szCs w:val="20"/>
        </w:rPr>
        <w:t xml:space="preserve">Gandhi </w:t>
      </w:r>
      <w:r w:rsidR="00B02A1E" w:rsidRPr="002E76DC">
        <w:rPr>
          <w:rFonts w:ascii="Times" w:hAnsi="Times" w:cstheme="minorHAnsi"/>
          <w:sz w:val="20"/>
          <w:szCs w:val="20"/>
        </w:rPr>
        <w:t>said</w:t>
      </w:r>
      <w:r w:rsidR="00173CF6" w:rsidRPr="002E76DC">
        <w:rPr>
          <w:rFonts w:ascii="Times" w:hAnsi="Times" w:cstheme="minorHAnsi"/>
          <w:sz w:val="20"/>
          <w:szCs w:val="20"/>
        </w:rPr>
        <w:t xml:space="preserve">, as preserved in his secretary </w:t>
      </w:r>
      <w:proofErr w:type="spellStart"/>
      <w:r w:rsidR="00173CF6" w:rsidRPr="002E76DC">
        <w:rPr>
          <w:rFonts w:ascii="Times" w:hAnsi="Times" w:cstheme="minorHAnsi"/>
          <w:sz w:val="20"/>
          <w:szCs w:val="20"/>
        </w:rPr>
        <w:t>Pyarelal</w:t>
      </w:r>
      <w:r w:rsidR="009A7639" w:rsidRPr="002E76DC">
        <w:rPr>
          <w:rFonts w:ascii="Times" w:hAnsi="Times" w:cstheme="minorHAnsi"/>
          <w:sz w:val="20"/>
          <w:szCs w:val="20"/>
        </w:rPr>
        <w:t>’s</w:t>
      </w:r>
      <w:proofErr w:type="spellEnd"/>
      <w:r w:rsidR="009A7639" w:rsidRPr="002E76DC">
        <w:rPr>
          <w:rFonts w:ascii="Times" w:hAnsi="Times" w:cstheme="minorHAnsi"/>
          <w:sz w:val="20"/>
          <w:szCs w:val="20"/>
        </w:rPr>
        <w:t xml:space="preserve"> book, </w:t>
      </w:r>
      <w:r w:rsidR="009A7639" w:rsidRPr="002E76DC">
        <w:rPr>
          <w:rFonts w:ascii="Times" w:hAnsi="Times" w:cstheme="minorHAnsi"/>
          <w:i/>
          <w:sz w:val="20"/>
          <w:szCs w:val="20"/>
        </w:rPr>
        <w:t>Gandhi</w:t>
      </w:r>
      <w:r w:rsidR="009A7639" w:rsidRPr="002E76DC">
        <w:rPr>
          <w:rFonts w:ascii="Times" w:hAnsi="Times" w:cstheme="minorHAnsi"/>
          <w:sz w:val="20"/>
          <w:szCs w:val="20"/>
        </w:rPr>
        <w:t xml:space="preserve">: </w:t>
      </w:r>
      <w:r w:rsidR="009A7639" w:rsidRPr="002E76DC">
        <w:rPr>
          <w:rFonts w:ascii="Times" w:hAnsi="Times" w:cstheme="minorHAnsi"/>
          <w:i/>
          <w:sz w:val="20"/>
          <w:szCs w:val="20"/>
        </w:rPr>
        <w:t>The Last Phase</w:t>
      </w:r>
      <w:r w:rsidR="00470B9C" w:rsidRPr="002E76DC">
        <w:rPr>
          <w:rFonts w:ascii="Times" w:hAnsi="Times" w:cstheme="minorHAnsi"/>
          <w:sz w:val="20"/>
          <w:szCs w:val="20"/>
        </w:rPr>
        <w:t>:</w:t>
      </w:r>
      <w:r w:rsidRPr="002E76DC">
        <w:rPr>
          <w:rFonts w:ascii="Times" w:hAnsi="Times" w:cstheme="minorHAnsi"/>
          <w:sz w:val="20"/>
          <w:szCs w:val="20"/>
        </w:rPr>
        <w:t xml:space="preserve"> </w:t>
      </w:r>
      <w:r w:rsidR="000A795E" w:rsidRPr="002E76DC">
        <w:rPr>
          <w:rFonts w:ascii="Times" w:hAnsi="Times" w:cstheme="minorHAnsi"/>
          <w:sz w:val="20"/>
          <w:szCs w:val="20"/>
        </w:rPr>
        <w:t>‘</w:t>
      </w:r>
      <w:r w:rsidRPr="002E76DC">
        <w:rPr>
          <w:rFonts w:ascii="Times" w:hAnsi="Times" w:cstheme="minorHAnsi"/>
          <w:sz w:val="20"/>
          <w:szCs w:val="20"/>
        </w:rPr>
        <w:t xml:space="preserve">If someone killed me and I died with prayer for the assassin on my lips, and God's remembrance and </w:t>
      </w:r>
      <w:r w:rsidRPr="002E76DC">
        <w:rPr>
          <w:rFonts w:ascii="Times" w:hAnsi="Times" w:cstheme="minorHAnsi"/>
          <w:sz w:val="20"/>
          <w:szCs w:val="20"/>
        </w:rPr>
        <w:lastRenderedPageBreak/>
        <w:t xml:space="preserve">consciousness of </w:t>
      </w:r>
      <w:r w:rsidR="00EB2978" w:rsidRPr="002E76DC">
        <w:rPr>
          <w:rFonts w:ascii="Times" w:hAnsi="Times" w:cstheme="minorHAnsi"/>
          <w:sz w:val="20"/>
          <w:szCs w:val="20"/>
        </w:rPr>
        <w:t>H</w:t>
      </w:r>
      <w:r w:rsidRPr="002E76DC">
        <w:rPr>
          <w:rFonts w:ascii="Times" w:hAnsi="Times" w:cstheme="minorHAnsi"/>
          <w:sz w:val="20"/>
          <w:szCs w:val="20"/>
        </w:rPr>
        <w:t>is living presence in the sanctuary of my heart, then alone would I be said to have had the non-violence of the brave</w:t>
      </w:r>
      <w:r w:rsidR="000A795E" w:rsidRPr="002E76DC">
        <w:rPr>
          <w:rFonts w:ascii="Times" w:hAnsi="Times" w:cstheme="minorHAnsi"/>
          <w:sz w:val="20"/>
          <w:szCs w:val="20"/>
        </w:rPr>
        <w:t>.’</w:t>
      </w:r>
      <w:r w:rsidR="000A795E" w:rsidRPr="002E76DC">
        <w:rPr>
          <w:rStyle w:val="FootnoteReference"/>
          <w:rFonts w:ascii="Times" w:hAnsi="Times" w:cstheme="minorHAnsi"/>
          <w:sz w:val="20"/>
          <w:szCs w:val="20"/>
        </w:rPr>
        <w:footnoteReference w:id="2"/>
      </w:r>
    </w:p>
    <w:p w14:paraId="45DAE769" w14:textId="794EFAA5" w:rsidR="001F401F" w:rsidRPr="002E76DC" w:rsidRDefault="00751D2C" w:rsidP="002E76DC">
      <w:pPr>
        <w:spacing w:after="0" w:line="240" w:lineRule="auto"/>
        <w:ind w:left="-426" w:firstLine="284"/>
        <w:jc w:val="both"/>
        <w:rPr>
          <w:rFonts w:ascii="Times" w:hAnsi="Times" w:cstheme="minorHAnsi"/>
          <w:sz w:val="20"/>
          <w:szCs w:val="20"/>
        </w:rPr>
      </w:pPr>
      <w:r w:rsidRPr="002E76DC">
        <w:rPr>
          <w:rFonts w:ascii="Times" w:hAnsi="Times" w:cstheme="minorHAnsi"/>
          <w:sz w:val="20"/>
          <w:szCs w:val="20"/>
        </w:rPr>
        <w:t xml:space="preserve">Chiara </w:t>
      </w:r>
      <w:proofErr w:type="spellStart"/>
      <w:r w:rsidRPr="002E76DC">
        <w:rPr>
          <w:rFonts w:ascii="Times" w:hAnsi="Times" w:cstheme="minorHAnsi"/>
          <w:sz w:val="20"/>
          <w:szCs w:val="20"/>
        </w:rPr>
        <w:t>Lubich</w:t>
      </w:r>
      <w:proofErr w:type="spellEnd"/>
      <w:r w:rsidRPr="002E76DC">
        <w:rPr>
          <w:rFonts w:ascii="Times" w:hAnsi="Times" w:cstheme="minorHAnsi"/>
          <w:sz w:val="20"/>
          <w:szCs w:val="20"/>
        </w:rPr>
        <w:t xml:space="preserve"> found</w:t>
      </w:r>
      <w:r w:rsidR="001F401F" w:rsidRPr="002E76DC">
        <w:rPr>
          <w:rFonts w:ascii="Times" w:hAnsi="Times" w:cstheme="minorHAnsi"/>
          <w:sz w:val="20"/>
          <w:szCs w:val="20"/>
        </w:rPr>
        <w:t>,</w:t>
      </w:r>
      <w:r w:rsidRPr="002E76DC">
        <w:rPr>
          <w:rFonts w:ascii="Times" w:hAnsi="Times" w:cstheme="minorHAnsi"/>
          <w:sz w:val="20"/>
          <w:szCs w:val="20"/>
        </w:rPr>
        <w:t xml:space="preserve"> </w:t>
      </w:r>
      <w:r w:rsidR="00261710" w:rsidRPr="002E76DC">
        <w:rPr>
          <w:rFonts w:ascii="Times" w:hAnsi="Times" w:cstheme="minorHAnsi"/>
          <w:sz w:val="20"/>
          <w:szCs w:val="20"/>
        </w:rPr>
        <w:t>in the mystery of Jesus crucified and forsaken</w:t>
      </w:r>
      <w:r w:rsidR="001F401F" w:rsidRPr="002E76DC">
        <w:rPr>
          <w:rFonts w:ascii="Times" w:hAnsi="Times" w:cstheme="minorHAnsi"/>
          <w:sz w:val="20"/>
          <w:szCs w:val="20"/>
        </w:rPr>
        <w:t>,</w:t>
      </w:r>
      <w:r w:rsidR="00261710" w:rsidRPr="002E76DC">
        <w:rPr>
          <w:rFonts w:ascii="Times" w:hAnsi="Times" w:cstheme="minorHAnsi"/>
          <w:sz w:val="20"/>
          <w:szCs w:val="20"/>
        </w:rPr>
        <w:t xml:space="preserve"> </w:t>
      </w:r>
      <w:r w:rsidRPr="002E76DC">
        <w:rPr>
          <w:rFonts w:ascii="Times" w:hAnsi="Times" w:cstheme="minorHAnsi"/>
          <w:sz w:val="20"/>
          <w:szCs w:val="20"/>
        </w:rPr>
        <w:t>the remedy for every personal wound and every disunity am</w:t>
      </w:r>
      <w:r w:rsidR="00261710" w:rsidRPr="002E76DC">
        <w:rPr>
          <w:rFonts w:ascii="Times" w:hAnsi="Times" w:cstheme="minorHAnsi"/>
          <w:sz w:val="20"/>
          <w:szCs w:val="20"/>
        </w:rPr>
        <w:t>ong persons, groups and peoples</w:t>
      </w:r>
      <w:r w:rsidRPr="002E76DC">
        <w:rPr>
          <w:rFonts w:ascii="Times" w:hAnsi="Times" w:cstheme="minorHAnsi"/>
          <w:sz w:val="20"/>
          <w:szCs w:val="20"/>
        </w:rPr>
        <w:t>.</w:t>
      </w:r>
      <w:r w:rsidR="00E570D2" w:rsidRPr="002E76DC">
        <w:rPr>
          <w:rFonts w:ascii="Times" w:hAnsi="Times" w:cstheme="minorHAnsi"/>
          <w:sz w:val="20"/>
          <w:szCs w:val="20"/>
        </w:rPr>
        <w:t xml:space="preserve"> </w:t>
      </w:r>
      <w:r w:rsidRPr="002E76DC">
        <w:rPr>
          <w:rFonts w:ascii="Times" w:hAnsi="Times" w:cstheme="minorHAnsi"/>
          <w:sz w:val="20"/>
          <w:szCs w:val="20"/>
        </w:rPr>
        <w:t>She shared her discovery with many people.</w:t>
      </w:r>
      <w:r w:rsidR="00E570D2" w:rsidRPr="002E76DC">
        <w:rPr>
          <w:rFonts w:ascii="Times" w:hAnsi="Times" w:cstheme="minorHAnsi"/>
          <w:sz w:val="20"/>
          <w:szCs w:val="20"/>
        </w:rPr>
        <w:t xml:space="preserve"> </w:t>
      </w:r>
    </w:p>
    <w:p w14:paraId="79EC9416" w14:textId="23F04A09" w:rsidR="001F401F" w:rsidRPr="002E76DC" w:rsidRDefault="000A795E" w:rsidP="002E76DC">
      <w:pPr>
        <w:spacing w:after="0" w:line="240" w:lineRule="auto"/>
        <w:ind w:left="-426" w:firstLine="284"/>
        <w:jc w:val="both"/>
        <w:rPr>
          <w:rFonts w:ascii="Times" w:hAnsi="Times" w:cstheme="minorHAnsi"/>
          <w:sz w:val="20"/>
          <w:szCs w:val="20"/>
        </w:rPr>
      </w:pPr>
      <w:r w:rsidRPr="002E76DC">
        <w:rPr>
          <w:rFonts w:ascii="Times" w:hAnsi="Times" w:cstheme="minorHAnsi"/>
          <w:sz w:val="20"/>
          <w:szCs w:val="20"/>
        </w:rPr>
        <w:t>‘</w:t>
      </w:r>
      <w:r w:rsidR="00751D2C" w:rsidRPr="002E76DC">
        <w:rPr>
          <w:rFonts w:ascii="Times" w:hAnsi="Times" w:cstheme="minorHAnsi"/>
          <w:sz w:val="20"/>
          <w:szCs w:val="20"/>
        </w:rPr>
        <w:t xml:space="preserve">Each one of us experiences sufferings in life that </w:t>
      </w:r>
      <w:r w:rsidR="00261710" w:rsidRPr="002E76DC">
        <w:rPr>
          <w:rFonts w:ascii="Times" w:hAnsi="Times" w:cstheme="minorHAnsi"/>
          <w:sz w:val="20"/>
          <w:szCs w:val="20"/>
        </w:rPr>
        <w:t>are at least a little like his</w:t>
      </w:r>
      <w:r w:rsidR="001F401F" w:rsidRPr="002E76DC">
        <w:rPr>
          <w:rFonts w:ascii="Times" w:hAnsi="Times" w:cstheme="minorHAnsi"/>
          <w:sz w:val="20"/>
          <w:szCs w:val="20"/>
        </w:rPr>
        <w:t>,</w:t>
      </w:r>
      <w:r w:rsidRPr="002E76DC">
        <w:rPr>
          <w:rFonts w:ascii="Times" w:hAnsi="Times" w:cstheme="minorHAnsi"/>
          <w:sz w:val="20"/>
          <w:szCs w:val="20"/>
        </w:rPr>
        <w:t>’</w:t>
      </w:r>
      <w:r w:rsidR="001F401F" w:rsidRPr="002E76DC">
        <w:rPr>
          <w:rFonts w:ascii="Times" w:hAnsi="Times" w:cstheme="minorHAnsi"/>
          <w:sz w:val="20"/>
          <w:szCs w:val="20"/>
        </w:rPr>
        <w:t xml:space="preserve"> she wrote in 2007 for an event organized by movements and communities from various churches held in Stuttgart, Germany. </w:t>
      </w:r>
      <w:r w:rsidRPr="002E76DC">
        <w:rPr>
          <w:rFonts w:ascii="Times" w:hAnsi="Times" w:cstheme="minorHAnsi"/>
          <w:sz w:val="20"/>
          <w:szCs w:val="20"/>
        </w:rPr>
        <w:t>‘</w:t>
      </w:r>
      <w:r w:rsidR="00751D2C" w:rsidRPr="002E76DC">
        <w:rPr>
          <w:rFonts w:ascii="Times" w:hAnsi="Times" w:cstheme="minorHAnsi"/>
          <w:sz w:val="20"/>
          <w:szCs w:val="20"/>
        </w:rPr>
        <w:t xml:space="preserve">When we feel these sufferings, we </w:t>
      </w:r>
      <w:r w:rsidR="00470B9C" w:rsidRPr="002E76DC">
        <w:rPr>
          <w:rFonts w:ascii="Times" w:hAnsi="Times" w:cstheme="minorHAnsi"/>
          <w:sz w:val="20"/>
          <w:szCs w:val="20"/>
        </w:rPr>
        <w:t>can</w:t>
      </w:r>
      <w:r w:rsidR="00751D2C" w:rsidRPr="002E76DC">
        <w:rPr>
          <w:rFonts w:ascii="Times" w:hAnsi="Times" w:cstheme="minorHAnsi"/>
          <w:sz w:val="20"/>
          <w:szCs w:val="20"/>
        </w:rPr>
        <w:t xml:space="preserve"> remember that he made them his own. They are almost his presence, a sharing in his suffering. </w:t>
      </w:r>
    </w:p>
    <w:p w14:paraId="257C91BE" w14:textId="0A4E2F60" w:rsidR="000A795E" w:rsidRPr="002E76DC" w:rsidRDefault="000A795E" w:rsidP="002E76DC">
      <w:pPr>
        <w:spacing w:after="0" w:line="240" w:lineRule="auto"/>
        <w:ind w:left="-426" w:firstLine="284"/>
        <w:jc w:val="both"/>
        <w:rPr>
          <w:rFonts w:ascii="Times" w:hAnsi="Times" w:cstheme="minorHAnsi"/>
          <w:sz w:val="20"/>
          <w:szCs w:val="20"/>
        </w:rPr>
      </w:pPr>
      <w:r w:rsidRPr="002E76DC">
        <w:rPr>
          <w:rFonts w:ascii="Times" w:hAnsi="Times" w:cstheme="minorHAnsi"/>
          <w:sz w:val="20"/>
          <w:szCs w:val="20"/>
        </w:rPr>
        <w:t>‘</w:t>
      </w:r>
      <w:r w:rsidR="00751D2C" w:rsidRPr="002E76DC">
        <w:rPr>
          <w:rFonts w:ascii="Times" w:hAnsi="Times" w:cstheme="minorHAnsi"/>
          <w:sz w:val="20"/>
          <w:szCs w:val="20"/>
        </w:rPr>
        <w:t>Let us do what Jesus did. He was not paraly</w:t>
      </w:r>
      <w:r w:rsidRPr="002E76DC">
        <w:rPr>
          <w:rFonts w:ascii="Times" w:hAnsi="Times" w:cstheme="minorHAnsi"/>
          <w:sz w:val="20"/>
          <w:szCs w:val="20"/>
        </w:rPr>
        <w:t>s</w:t>
      </w:r>
      <w:r w:rsidR="00751D2C" w:rsidRPr="002E76DC">
        <w:rPr>
          <w:rFonts w:ascii="Times" w:hAnsi="Times" w:cstheme="minorHAnsi"/>
          <w:sz w:val="20"/>
          <w:szCs w:val="20"/>
        </w:rPr>
        <w:t>ed by suffering</w:t>
      </w:r>
      <w:r w:rsidR="001F401F" w:rsidRPr="002E76DC">
        <w:rPr>
          <w:rFonts w:ascii="Times" w:hAnsi="Times" w:cstheme="minorHAnsi"/>
          <w:sz w:val="20"/>
          <w:szCs w:val="20"/>
        </w:rPr>
        <w:t>,</w:t>
      </w:r>
      <w:r w:rsidR="00751D2C" w:rsidRPr="002E76DC">
        <w:rPr>
          <w:rFonts w:ascii="Times" w:hAnsi="Times" w:cstheme="minorHAnsi"/>
          <w:sz w:val="20"/>
          <w:szCs w:val="20"/>
        </w:rPr>
        <w:t xml:space="preserve"> but added </w:t>
      </w:r>
      <w:r w:rsidR="00976E13" w:rsidRPr="002E76DC">
        <w:rPr>
          <w:rFonts w:ascii="Times" w:hAnsi="Times" w:cstheme="minorHAnsi"/>
          <w:sz w:val="20"/>
          <w:szCs w:val="20"/>
        </w:rPr>
        <w:t xml:space="preserve">these words </w:t>
      </w:r>
      <w:r w:rsidR="00751D2C" w:rsidRPr="002E76DC">
        <w:rPr>
          <w:rFonts w:ascii="Times" w:hAnsi="Times" w:cstheme="minorHAnsi"/>
          <w:sz w:val="20"/>
          <w:szCs w:val="20"/>
        </w:rPr>
        <w:t xml:space="preserve">to his cry, </w:t>
      </w:r>
      <w:r w:rsidR="001F401F" w:rsidRPr="002E76DC">
        <w:rPr>
          <w:rFonts w:ascii="Times" w:hAnsi="Times" w:cstheme="minorHAnsi"/>
          <w:sz w:val="20"/>
          <w:szCs w:val="20"/>
        </w:rPr>
        <w:t>‘</w:t>
      </w:r>
      <w:r w:rsidR="00751D2C" w:rsidRPr="002E76DC">
        <w:rPr>
          <w:rFonts w:ascii="Times" w:hAnsi="Times" w:cstheme="minorHAnsi"/>
          <w:sz w:val="20"/>
          <w:szCs w:val="20"/>
        </w:rPr>
        <w:t>Father, into your hands I commend my spirit</w:t>
      </w:r>
      <w:r w:rsidR="001F401F" w:rsidRPr="002E76DC">
        <w:rPr>
          <w:rFonts w:ascii="Times" w:hAnsi="Times" w:cstheme="minorHAnsi"/>
          <w:sz w:val="20"/>
          <w:szCs w:val="20"/>
        </w:rPr>
        <w:t>’</w:t>
      </w:r>
      <w:r w:rsidR="00751D2C" w:rsidRPr="002E76DC">
        <w:rPr>
          <w:rFonts w:ascii="Times" w:hAnsi="Times" w:cstheme="minorHAnsi"/>
          <w:sz w:val="20"/>
          <w:szCs w:val="20"/>
        </w:rPr>
        <w:t xml:space="preserve"> (</w:t>
      </w:r>
      <w:proofErr w:type="spellStart"/>
      <w:r w:rsidR="00751D2C" w:rsidRPr="002E76DC">
        <w:rPr>
          <w:rFonts w:ascii="Times" w:hAnsi="Times" w:cstheme="minorHAnsi"/>
          <w:sz w:val="20"/>
          <w:szCs w:val="20"/>
        </w:rPr>
        <w:t>Lk</w:t>
      </w:r>
      <w:proofErr w:type="spellEnd"/>
      <w:r w:rsidR="00751D2C" w:rsidRPr="002E76DC">
        <w:rPr>
          <w:rFonts w:ascii="Times" w:hAnsi="Times" w:cstheme="minorHAnsi"/>
          <w:sz w:val="20"/>
          <w:szCs w:val="20"/>
        </w:rPr>
        <w:t xml:space="preserve"> 23:46), re-ab</w:t>
      </w:r>
      <w:r w:rsidR="003C0C07" w:rsidRPr="002E76DC">
        <w:rPr>
          <w:rFonts w:ascii="Times" w:hAnsi="Times" w:cstheme="minorHAnsi"/>
          <w:sz w:val="20"/>
          <w:szCs w:val="20"/>
        </w:rPr>
        <w:t xml:space="preserve">andoning himself to the Father. </w:t>
      </w:r>
      <w:r w:rsidR="00751D2C" w:rsidRPr="002E76DC">
        <w:rPr>
          <w:rFonts w:ascii="Times" w:hAnsi="Times" w:cstheme="minorHAnsi"/>
          <w:sz w:val="20"/>
          <w:szCs w:val="20"/>
        </w:rPr>
        <w:t xml:space="preserve">Like him, we too can go beyond suffering and overcome trial by saying: </w:t>
      </w:r>
      <w:r w:rsidRPr="002E76DC">
        <w:rPr>
          <w:rFonts w:ascii="Times" w:hAnsi="Times" w:cstheme="minorHAnsi"/>
          <w:sz w:val="20"/>
          <w:szCs w:val="20"/>
        </w:rPr>
        <w:t>“</w:t>
      </w:r>
      <w:r w:rsidR="00751D2C" w:rsidRPr="002E76DC">
        <w:rPr>
          <w:rFonts w:ascii="Times" w:hAnsi="Times" w:cstheme="minorHAnsi"/>
          <w:sz w:val="20"/>
          <w:szCs w:val="20"/>
        </w:rPr>
        <w:t>I love you in this, Jesus forsaken. I love you; it reminds me of you and is an expression of you, one of your faces.</w:t>
      </w:r>
      <w:r w:rsidRPr="002E76DC">
        <w:rPr>
          <w:rFonts w:ascii="Times" w:hAnsi="Times" w:cstheme="minorHAnsi"/>
          <w:sz w:val="20"/>
          <w:szCs w:val="20"/>
        </w:rPr>
        <w:t>”</w:t>
      </w:r>
    </w:p>
    <w:p w14:paraId="2BE758EE" w14:textId="17954D2B" w:rsidR="001F401F" w:rsidRPr="002E76DC" w:rsidRDefault="000A795E" w:rsidP="002E76DC">
      <w:pPr>
        <w:spacing w:after="0" w:line="240" w:lineRule="auto"/>
        <w:ind w:left="-426" w:firstLine="284"/>
        <w:jc w:val="both"/>
        <w:rPr>
          <w:rFonts w:ascii="Times" w:hAnsi="Times" w:cstheme="minorHAnsi"/>
          <w:sz w:val="20"/>
          <w:szCs w:val="20"/>
        </w:rPr>
      </w:pPr>
      <w:r w:rsidRPr="002E76DC">
        <w:rPr>
          <w:rFonts w:ascii="Times" w:hAnsi="Times" w:cstheme="minorHAnsi"/>
          <w:sz w:val="20"/>
          <w:szCs w:val="20"/>
        </w:rPr>
        <w:t>‘</w:t>
      </w:r>
      <w:r w:rsidR="003C0C07" w:rsidRPr="002E76DC">
        <w:rPr>
          <w:rFonts w:ascii="Times" w:hAnsi="Times" w:cstheme="minorHAnsi"/>
          <w:sz w:val="20"/>
          <w:szCs w:val="20"/>
        </w:rPr>
        <w:t>And</w:t>
      </w:r>
      <w:r w:rsidR="00751D2C" w:rsidRPr="002E76DC">
        <w:rPr>
          <w:rFonts w:ascii="Times" w:hAnsi="Times" w:cstheme="minorHAnsi"/>
          <w:sz w:val="20"/>
          <w:szCs w:val="20"/>
        </w:rPr>
        <w:t>, if in the next moment we throw ourselves into loving our brother or sister and doing what God asks of us, we will almost always experience that suf</w:t>
      </w:r>
      <w:r w:rsidR="00261710" w:rsidRPr="002E76DC">
        <w:rPr>
          <w:rFonts w:ascii="Times" w:hAnsi="Times" w:cstheme="minorHAnsi"/>
          <w:sz w:val="20"/>
          <w:szCs w:val="20"/>
        </w:rPr>
        <w:t>fering is transformed into joy</w:t>
      </w:r>
      <w:r w:rsidR="00751D2C" w:rsidRPr="002E76DC">
        <w:rPr>
          <w:rFonts w:ascii="Times" w:hAnsi="Times" w:cstheme="minorHAnsi"/>
          <w:sz w:val="20"/>
          <w:szCs w:val="20"/>
        </w:rPr>
        <w:t xml:space="preserve">… </w:t>
      </w:r>
    </w:p>
    <w:p w14:paraId="184BF16B" w14:textId="2C5986A7" w:rsidR="00751D2C" w:rsidRPr="002E76DC" w:rsidRDefault="000A795E" w:rsidP="002E76DC">
      <w:pPr>
        <w:spacing w:after="0" w:line="240" w:lineRule="auto"/>
        <w:ind w:left="-426" w:firstLine="284"/>
        <w:jc w:val="both"/>
        <w:rPr>
          <w:rFonts w:ascii="Times" w:hAnsi="Times" w:cstheme="minorHAnsi"/>
          <w:sz w:val="20"/>
          <w:szCs w:val="20"/>
        </w:rPr>
      </w:pPr>
      <w:r w:rsidRPr="002E76DC">
        <w:rPr>
          <w:rFonts w:ascii="Times" w:hAnsi="Times" w:cstheme="minorHAnsi"/>
          <w:sz w:val="20"/>
          <w:szCs w:val="20"/>
        </w:rPr>
        <w:t>‘</w:t>
      </w:r>
      <w:r w:rsidR="003C0C07" w:rsidRPr="002E76DC">
        <w:rPr>
          <w:rFonts w:ascii="Times" w:hAnsi="Times" w:cstheme="minorHAnsi"/>
          <w:sz w:val="20"/>
          <w:szCs w:val="20"/>
        </w:rPr>
        <w:t>In the small groups where we live …</w:t>
      </w:r>
      <w:r w:rsidR="00751D2C" w:rsidRPr="002E76DC">
        <w:rPr>
          <w:rFonts w:ascii="Times" w:hAnsi="Times" w:cstheme="minorHAnsi"/>
          <w:sz w:val="20"/>
          <w:szCs w:val="20"/>
        </w:rPr>
        <w:t xml:space="preserve"> we can experience greater or smaller divisions. </w:t>
      </w:r>
      <w:r w:rsidR="003C0C07" w:rsidRPr="002E76DC">
        <w:rPr>
          <w:rFonts w:ascii="Times" w:hAnsi="Times" w:cstheme="minorHAnsi"/>
          <w:sz w:val="20"/>
          <w:szCs w:val="20"/>
        </w:rPr>
        <w:t>Even in these sufferings w</w:t>
      </w:r>
      <w:r w:rsidR="00751D2C" w:rsidRPr="002E76DC">
        <w:rPr>
          <w:rFonts w:ascii="Times" w:hAnsi="Times" w:cstheme="minorHAnsi"/>
          <w:sz w:val="20"/>
          <w:szCs w:val="20"/>
        </w:rPr>
        <w:t xml:space="preserve">e </w:t>
      </w:r>
      <w:r w:rsidR="003C0C07" w:rsidRPr="002E76DC">
        <w:rPr>
          <w:rFonts w:ascii="Times" w:hAnsi="Times" w:cstheme="minorHAnsi"/>
          <w:sz w:val="20"/>
          <w:szCs w:val="20"/>
        </w:rPr>
        <w:t xml:space="preserve">can </w:t>
      </w:r>
      <w:r w:rsidR="00751D2C" w:rsidRPr="002E76DC">
        <w:rPr>
          <w:rFonts w:ascii="Times" w:hAnsi="Times" w:cstheme="minorHAnsi"/>
          <w:sz w:val="20"/>
          <w:szCs w:val="20"/>
        </w:rPr>
        <w:t xml:space="preserve">recognize his face, overcome the </w:t>
      </w:r>
      <w:r w:rsidR="003C0C07" w:rsidRPr="002E76DC">
        <w:rPr>
          <w:rFonts w:ascii="Times" w:hAnsi="Times" w:cstheme="minorHAnsi"/>
          <w:sz w:val="20"/>
          <w:szCs w:val="20"/>
        </w:rPr>
        <w:t>pain</w:t>
      </w:r>
      <w:r w:rsidR="00751D2C" w:rsidRPr="002E76DC">
        <w:rPr>
          <w:rFonts w:ascii="Times" w:hAnsi="Times" w:cstheme="minorHAnsi"/>
          <w:sz w:val="20"/>
          <w:szCs w:val="20"/>
        </w:rPr>
        <w:t xml:space="preserve"> within ourselves, and do everything possible to become brothers and sisters again</w:t>
      </w:r>
      <w:r w:rsidR="001F401F" w:rsidRPr="002E76DC">
        <w:rPr>
          <w:rFonts w:ascii="Times" w:hAnsi="Times" w:cstheme="minorHAnsi"/>
          <w:sz w:val="20"/>
          <w:szCs w:val="20"/>
        </w:rPr>
        <w:t xml:space="preserve"> </w:t>
      </w:r>
      <w:r w:rsidR="00751D2C" w:rsidRPr="002E76DC">
        <w:rPr>
          <w:rFonts w:ascii="Times" w:hAnsi="Times" w:cstheme="minorHAnsi"/>
          <w:sz w:val="20"/>
          <w:szCs w:val="20"/>
        </w:rPr>
        <w:t>… The pathway and model of the culture of communion is Jesus crucified and forsaken.</w:t>
      </w:r>
      <w:r w:rsidRPr="002E76DC">
        <w:rPr>
          <w:rFonts w:ascii="Times" w:hAnsi="Times" w:cstheme="minorHAnsi"/>
          <w:sz w:val="20"/>
          <w:szCs w:val="20"/>
        </w:rPr>
        <w:t>’</w:t>
      </w:r>
      <w:r w:rsidR="002E76DC">
        <w:rPr>
          <w:rFonts w:ascii="Times" w:hAnsi="Times" w:cstheme="minorHAnsi"/>
          <w:sz w:val="20"/>
          <w:szCs w:val="20"/>
        </w:rPr>
        <w:t xml:space="preserve">                                       </w:t>
      </w:r>
      <w:proofErr w:type="spellStart"/>
      <w:r w:rsidR="00751D2C" w:rsidRPr="002E76DC">
        <w:rPr>
          <w:rFonts w:ascii="Times" w:hAnsi="Times" w:cstheme="minorHAnsi"/>
          <w:i/>
          <w:sz w:val="20"/>
          <w:szCs w:val="20"/>
        </w:rPr>
        <w:t>Letizia</w:t>
      </w:r>
      <w:proofErr w:type="spellEnd"/>
      <w:r w:rsidR="00751D2C" w:rsidRPr="002E76DC">
        <w:rPr>
          <w:rFonts w:ascii="Times" w:hAnsi="Times" w:cstheme="minorHAnsi"/>
          <w:i/>
          <w:sz w:val="20"/>
          <w:szCs w:val="20"/>
        </w:rPr>
        <w:t xml:space="preserve"> </w:t>
      </w:r>
      <w:proofErr w:type="spellStart"/>
      <w:r w:rsidR="00751D2C" w:rsidRPr="002E76DC">
        <w:rPr>
          <w:rFonts w:ascii="Times" w:hAnsi="Times" w:cstheme="minorHAnsi"/>
          <w:i/>
          <w:sz w:val="20"/>
          <w:szCs w:val="20"/>
        </w:rPr>
        <w:t>Magri</w:t>
      </w:r>
      <w:bookmarkEnd w:id="1"/>
      <w:bookmarkEnd w:id="2"/>
      <w:proofErr w:type="spellEnd"/>
    </w:p>
    <w:sectPr w:rsidR="00751D2C" w:rsidRPr="002E76DC" w:rsidSect="002E76DC">
      <w:pgSz w:w="11906" w:h="16838"/>
      <w:pgMar w:top="567" w:right="1134" w:bottom="284" w:left="1134" w:header="708" w:footer="2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F1BBE" w14:textId="77777777" w:rsidR="008C4E47" w:rsidRDefault="008C4E47" w:rsidP="00751D2C">
      <w:pPr>
        <w:spacing w:after="0" w:line="240" w:lineRule="auto"/>
      </w:pPr>
      <w:r>
        <w:separator/>
      </w:r>
    </w:p>
  </w:endnote>
  <w:endnote w:type="continuationSeparator" w:id="0">
    <w:p w14:paraId="060FFFA4" w14:textId="77777777" w:rsidR="008C4E47" w:rsidRDefault="008C4E47" w:rsidP="00751D2C">
      <w:pPr>
        <w:spacing w:after="0" w:line="240" w:lineRule="auto"/>
      </w:pPr>
      <w:r>
        <w:continuationSeparator/>
      </w:r>
    </w:p>
  </w:endnote>
  <w:endnote w:type="continuationNotice" w:id="1">
    <w:p w14:paraId="5285D1CD" w14:textId="77777777" w:rsidR="008C4E47" w:rsidRDefault="008C4E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FBEF9" w14:textId="77777777" w:rsidR="008C4E47" w:rsidRDefault="008C4E47" w:rsidP="00751D2C">
      <w:pPr>
        <w:spacing w:after="0" w:line="240" w:lineRule="auto"/>
      </w:pPr>
      <w:r>
        <w:separator/>
      </w:r>
    </w:p>
  </w:footnote>
  <w:footnote w:type="continuationSeparator" w:id="0">
    <w:p w14:paraId="481497C6" w14:textId="77777777" w:rsidR="008C4E47" w:rsidRDefault="008C4E47" w:rsidP="00751D2C">
      <w:pPr>
        <w:spacing w:after="0" w:line="240" w:lineRule="auto"/>
      </w:pPr>
      <w:r>
        <w:continuationSeparator/>
      </w:r>
    </w:p>
  </w:footnote>
  <w:footnote w:type="continuationNotice" w:id="1">
    <w:p w14:paraId="4002C017" w14:textId="77777777" w:rsidR="008C4E47" w:rsidRDefault="008C4E47">
      <w:pPr>
        <w:spacing w:after="0" w:line="240" w:lineRule="auto"/>
      </w:pPr>
    </w:p>
  </w:footnote>
  <w:footnote w:id="2">
    <w:p w14:paraId="259988D1" w14:textId="6DAF9937" w:rsidR="008C4E47" w:rsidRDefault="008C4E47">
      <w:pPr>
        <w:pStyle w:val="FootnoteText"/>
      </w:pPr>
      <w:r>
        <w:rPr>
          <w:rStyle w:val="FootnoteReference"/>
        </w:rPr>
        <w:footnoteRef/>
      </w:r>
      <w:r>
        <w:t xml:space="preserve"> </w:t>
      </w:r>
      <w:proofErr w:type="spellStart"/>
      <w:r w:rsidRPr="000A795E">
        <w:t>Pyarelal</w:t>
      </w:r>
      <w:proofErr w:type="spellEnd"/>
      <w:r w:rsidRPr="000A795E">
        <w:t xml:space="preserve">, </w:t>
      </w:r>
      <w:r w:rsidRPr="000A795E">
        <w:rPr>
          <w:i/>
        </w:rPr>
        <w:t>Mahatma Gandhi: The Last Phase</w:t>
      </w:r>
      <w:r w:rsidRPr="000A795E">
        <w:t>, Vol. II (</w:t>
      </w:r>
      <w:proofErr w:type="spellStart"/>
      <w:r w:rsidRPr="000A795E">
        <w:t>N</w:t>
      </w:r>
      <w:r>
        <w:t>avajivan</w:t>
      </w:r>
      <w:proofErr w:type="spellEnd"/>
      <w:r>
        <w:t xml:space="preserve">: Ahmedabad, 1958), </w:t>
      </w:r>
      <w:proofErr w:type="gramStart"/>
      <w:r>
        <w:t>p</w:t>
      </w:r>
      <w:proofErr w:type="gramEnd"/>
      <w:r>
        <w:t>. 327</w:t>
      </w:r>
      <w:r w:rsidRPr="000A795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2C"/>
    <w:rsid w:val="00014D7C"/>
    <w:rsid w:val="00066881"/>
    <w:rsid w:val="000A795E"/>
    <w:rsid w:val="000F763C"/>
    <w:rsid w:val="0013241F"/>
    <w:rsid w:val="00173CF6"/>
    <w:rsid w:val="001A745D"/>
    <w:rsid w:val="001D6287"/>
    <w:rsid w:val="001E55F4"/>
    <w:rsid w:val="001F401F"/>
    <w:rsid w:val="00241BAE"/>
    <w:rsid w:val="00261710"/>
    <w:rsid w:val="002706D5"/>
    <w:rsid w:val="002E76DC"/>
    <w:rsid w:val="003A4C48"/>
    <w:rsid w:val="003B413B"/>
    <w:rsid w:val="003C0C07"/>
    <w:rsid w:val="003E6CF7"/>
    <w:rsid w:val="0041324B"/>
    <w:rsid w:val="004545E1"/>
    <w:rsid w:val="00470B9C"/>
    <w:rsid w:val="00560661"/>
    <w:rsid w:val="00583560"/>
    <w:rsid w:val="005D331D"/>
    <w:rsid w:val="00625B74"/>
    <w:rsid w:val="0063495E"/>
    <w:rsid w:val="006D5D83"/>
    <w:rsid w:val="00751D2C"/>
    <w:rsid w:val="007D5812"/>
    <w:rsid w:val="008652C0"/>
    <w:rsid w:val="008C4E47"/>
    <w:rsid w:val="008E0156"/>
    <w:rsid w:val="00900547"/>
    <w:rsid w:val="00940654"/>
    <w:rsid w:val="00972651"/>
    <w:rsid w:val="00976E13"/>
    <w:rsid w:val="009A7639"/>
    <w:rsid w:val="009E7FA6"/>
    <w:rsid w:val="00A43299"/>
    <w:rsid w:val="00A45EFF"/>
    <w:rsid w:val="00A552F8"/>
    <w:rsid w:val="00B02A1E"/>
    <w:rsid w:val="00B12E4D"/>
    <w:rsid w:val="00B15A0D"/>
    <w:rsid w:val="00BA714E"/>
    <w:rsid w:val="00C8106A"/>
    <w:rsid w:val="00CA1DA9"/>
    <w:rsid w:val="00D5203A"/>
    <w:rsid w:val="00D97A35"/>
    <w:rsid w:val="00DE1863"/>
    <w:rsid w:val="00E570D2"/>
    <w:rsid w:val="00E66428"/>
    <w:rsid w:val="00E96592"/>
    <w:rsid w:val="00EA09D2"/>
    <w:rsid w:val="00EB2978"/>
    <w:rsid w:val="00FE3EA4"/>
    <w:rsid w:val="00FE68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4F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51D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1D2C"/>
    <w:rPr>
      <w:sz w:val="20"/>
      <w:szCs w:val="20"/>
    </w:rPr>
  </w:style>
  <w:style w:type="character" w:styleId="EndnoteReference">
    <w:name w:val="endnote reference"/>
    <w:basedOn w:val="DefaultParagraphFont"/>
    <w:uiPriority w:val="99"/>
    <w:semiHidden/>
    <w:unhideWhenUsed/>
    <w:rsid w:val="00751D2C"/>
    <w:rPr>
      <w:vertAlign w:val="superscript"/>
    </w:rPr>
  </w:style>
  <w:style w:type="paragraph" w:styleId="FootnoteText">
    <w:name w:val="footnote text"/>
    <w:basedOn w:val="Normal"/>
    <w:link w:val="FootnoteTextChar"/>
    <w:uiPriority w:val="99"/>
    <w:semiHidden/>
    <w:unhideWhenUsed/>
    <w:rsid w:val="006349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95E"/>
    <w:rPr>
      <w:sz w:val="20"/>
      <w:szCs w:val="20"/>
    </w:rPr>
  </w:style>
  <w:style w:type="character" w:styleId="FootnoteReference">
    <w:name w:val="footnote reference"/>
    <w:basedOn w:val="DefaultParagraphFont"/>
    <w:uiPriority w:val="99"/>
    <w:semiHidden/>
    <w:unhideWhenUsed/>
    <w:rsid w:val="0063495E"/>
    <w:rPr>
      <w:vertAlign w:val="superscript"/>
    </w:rPr>
  </w:style>
  <w:style w:type="paragraph" w:styleId="BalloonText">
    <w:name w:val="Balloon Text"/>
    <w:basedOn w:val="Normal"/>
    <w:link w:val="BalloonTextChar"/>
    <w:uiPriority w:val="99"/>
    <w:semiHidden/>
    <w:unhideWhenUsed/>
    <w:rsid w:val="008E0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156"/>
    <w:rPr>
      <w:rFonts w:ascii="Segoe UI" w:hAnsi="Segoe UI" w:cs="Segoe UI"/>
      <w:sz w:val="18"/>
      <w:szCs w:val="18"/>
    </w:rPr>
  </w:style>
  <w:style w:type="character" w:styleId="CommentReference">
    <w:name w:val="annotation reference"/>
    <w:basedOn w:val="DefaultParagraphFont"/>
    <w:uiPriority w:val="99"/>
    <w:semiHidden/>
    <w:unhideWhenUsed/>
    <w:rsid w:val="001D6287"/>
    <w:rPr>
      <w:sz w:val="16"/>
      <w:szCs w:val="16"/>
    </w:rPr>
  </w:style>
  <w:style w:type="paragraph" w:styleId="CommentText">
    <w:name w:val="annotation text"/>
    <w:basedOn w:val="Normal"/>
    <w:link w:val="CommentTextChar"/>
    <w:uiPriority w:val="99"/>
    <w:semiHidden/>
    <w:unhideWhenUsed/>
    <w:rsid w:val="001D6287"/>
    <w:pPr>
      <w:spacing w:line="240" w:lineRule="auto"/>
    </w:pPr>
    <w:rPr>
      <w:sz w:val="20"/>
      <w:szCs w:val="20"/>
    </w:rPr>
  </w:style>
  <w:style w:type="character" w:customStyle="1" w:styleId="CommentTextChar">
    <w:name w:val="Comment Text Char"/>
    <w:basedOn w:val="DefaultParagraphFont"/>
    <w:link w:val="CommentText"/>
    <w:uiPriority w:val="99"/>
    <w:semiHidden/>
    <w:rsid w:val="001D6287"/>
    <w:rPr>
      <w:sz w:val="20"/>
      <w:szCs w:val="20"/>
    </w:rPr>
  </w:style>
  <w:style w:type="paragraph" w:styleId="CommentSubject">
    <w:name w:val="annotation subject"/>
    <w:basedOn w:val="CommentText"/>
    <w:next w:val="CommentText"/>
    <w:link w:val="CommentSubjectChar"/>
    <w:uiPriority w:val="99"/>
    <w:semiHidden/>
    <w:unhideWhenUsed/>
    <w:rsid w:val="001D6287"/>
    <w:rPr>
      <w:b/>
      <w:bCs/>
    </w:rPr>
  </w:style>
  <w:style w:type="character" w:customStyle="1" w:styleId="CommentSubjectChar">
    <w:name w:val="Comment Subject Char"/>
    <w:basedOn w:val="CommentTextChar"/>
    <w:link w:val="CommentSubject"/>
    <w:uiPriority w:val="99"/>
    <w:semiHidden/>
    <w:rsid w:val="001D6287"/>
    <w:rPr>
      <w:b/>
      <w:bCs/>
      <w:sz w:val="20"/>
      <w:szCs w:val="20"/>
    </w:rPr>
  </w:style>
  <w:style w:type="paragraph" w:styleId="Header">
    <w:name w:val="header"/>
    <w:basedOn w:val="Normal"/>
    <w:link w:val="HeaderChar"/>
    <w:uiPriority w:val="99"/>
    <w:unhideWhenUsed/>
    <w:rsid w:val="000F7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63C"/>
  </w:style>
  <w:style w:type="paragraph" w:styleId="Footer">
    <w:name w:val="footer"/>
    <w:basedOn w:val="Normal"/>
    <w:link w:val="FooterChar"/>
    <w:uiPriority w:val="99"/>
    <w:unhideWhenUsed/>
    <w:rsid w:val="000F7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63C"/>
  </w:style>
  <w:style w:type="paragraph" w:styleId="Revision">
    <w:name w:val="Revision"/>
    <w:hidden/>
    <w:uiPriority w:val="99"/>
    <w:semiHidden/>
    <w:rsid w:val="000F763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51D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1D2C"/>
    <w:rPr>
      <w:sz w:val="20"/>
      <w:szCs w:val="20"/>
    </w:rPr>
  </w:style>
  <w:style w:type="character" w:styleId="EndnoteReference">
    <w:name w:val="endnote reference"/>
    <w:basedOn w:val="DefaultParagraphFont"/>
    <w:uiPriority w:val="99"/>
    <w:semiHidden/>
    <w:unhideWhenUsed/>
    <w:rsid w:val="00751D2C"/>
    <w:rPr>
      <w:vertAlign w:val="superscript"/>
    </w:rPr>
  </w:style>
  <w:style w:type="paragraph" w:styleId="FootnoteText">
    <w:name w:val="footnote text"/>
    <w:basedOn w:val="Normal"/>
    <w:link w:val="FootnoteTextChar"/>
    <w:uiPriority w:val="99"/>
    <w:semiHidden/>
    <w:unhideWhenUsed/>
    <w:rsid w:val="006349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95E"/>
    <w:rPr>
      <w:sz w:val="20"/>
      <w:szCs w:val="20"/>
    </w:rPr>
  </w:style>
  <w:style w:type="character" w:styleId="FootnoteReference">
    <w:name w:val="footnote reference"/>
    <w:basedOn w:val="DefaultParagraphFont"/>
    <w:uiPriority w:val="99"/>
    <w:semiHidden/>
    <w:unhideWhenUsed/>
    <w:rsid w:val="0063495E"/>
    <w:rPr>
      <w:vertAlign w:val="superscript"/>
    </w:rPr>
  </w:style>
  <w:style w:type="paragraph" w:styleId="BalloonText">
    <w:name w:val="Balloon Text"/>
    <w:basedOn w:val="Normal"/>
    <w:link w:val="BalloonTextChar"/>
    <w:uiPriority w:val="99"/>
    <w:semiHidden/>
    <w:unhideWhenUsed/>
    <w:rsid w:val="008E0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156"/>
    <w:rPr>
      <w:rFonts w:ascii="Segoe UI" w:hAnsi="Segoe UI" w:cs="Segoe UI"/>
      <w:sz w:val="18"/>
      <w:szCs w:val="18"/>
    </w:rPr>
  </w:style>
  <w:style w:type="character" w:styleId="CommentReference">
    <w:name w:val="annotation reference"/>
    <w:basedOn w:val="DefaultParagraphFont"/>
    <w:uiPriority w:val="99"/>
    <w:semiHidden/>
    <w:unhideWhenUsed/>
    <w:rsid w:val="001D6287"/>
    <w:rPr>
      <w:sz w:val="16"/>
      <w:szCs w:val="16"/>
    </w:rPr>
  </w:style>
  <w:style w:type="paragraph" w:styleId="CommentText">
    <w:name w:val="annotation text"/>
    <w:basedOn w:val="Normal"/>
    <w:link w:val="CommentTextChar"/>
    <w:uiPriority w:val="99"/>
    <w:semiHidden/>
    <w:unhideWhenUsed/>
    <w:rsid w:val="001D6287"/>
    <w:pPr>
      <w:spacing w:line="240" w:lineRule="auto"/>
    </w:pPr>
    <w:rPr>
      <w:sz w:val="20"/>
      <w:szCs w:val="20"/>
    </w:rPr>
  </w:style>
  <w:style w:type="character" w:customStyle="1" w:styleId="CommentTextChar">
    <w:name w:val="Comment Text Char"/>
    <w:basedOn w:val="DefaultParagraphFont"/>
    <w:link w:val="CommentText"/>
    <w:uiPriority w:val="99"/>
    <w:semiHidden/>
    <w:rsid w:val="001D6287"/>
    <w:rPr>
      <w:sz w:val="20"/>
      <w:szCs w:val="20"/>
    </w:rPr>
  </w:style>
  <w:style w:type="paragraph" w:styleId="CommentSubject">
    <w:name w:val="annotation subject"/>
    <w:basedOn w:val="CommentText"/>
    <w:next w:val="CommentText"/>
    <w:link w:val="CommentSubjectChar"/>
    <w:uiPriority w:val="99"/>
    <w:semiHidden/>
    <w:unhideWhenUsed/>
    <w:rsid w:val="001D6287"/>
    <w:rPr>
      <w:b/>
      <w:bCs/>
    </w:rPr>
  </w:style>
  <w:style w:type="character" w:customStyle="1" w:styleId="CommentSubjectChar">
    <w:name w:val="Comment Subject Char"/>
    <w:basedOn w:val="CommentTextChar"/>
    <w:link w:val="CommentSubject"/>
    <w:uiPriority w:val="99"/>
    <w:semiHidden/>
    <w:rsid w:val="001D6287"/>
    <w:rPr>
      <w:b/>
      <w:bCs/>
      <w:sz w:val="20"/>
      <w:szCs w:val="20"/>
    </w:rPr>
  </w:style>
  <w:style w:type="paragraph" w:styleId="Header">
    <w:name w:val="header"/>
    <w:basedOn w:val="Normal"/>
    <w:link w:val="HeaderChar"/>
    <w:uiPriority w:val="99"/>
    <w:unhideWhenUsed/>
    <w:rsid w:val="000F7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63C"/>
  </w:style>
  <w:style w:type="paragraph" w:styleId="Footer">
    <w:name w:val="footer"/>
    <w:basedOn w:val="Normal"/>
    <w:link w:val="FooterChar"/>
    <w:uiPriority w:val="99"/>
    <w:unhideWhenUsed/>
    <w:rsid w:val="000F7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63C"/>
  </w:style>
  <w:style w:type="paragraph" w:styleId="Revision">
    <w:name w:val="Revision"/>
    <w:hidden/>
    <w:uiPriority w:val="99"/>
    <w:semiHidden/>
    <w:rsid w:val="000F7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791</Words>
  <Characters>4509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Slipper</dc:creator>
  <cp:keywords/>
  <dc:description/>
  <cp:lastModifiedBy>Corre Ruse</cp:lastModifiedBy>
  <cp:revision>4</cp:revision>
  <dcterms:created xsi:type="dcterms:W3CDTF">2017-08-30T15:56:00Z</dcterms:created>
  <dcterms:modified xsi:type="dcterms:W3CDTF">2017-08-30T16:31:00Z</dcterms:modified>
</cp:coreProperties>
</file>