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40A5F" w14:textId="77777777" w:rsidR="00642C75" w:rsidRDefault="00642C75" w:rsidP="00642C75">
      <w:pPr>
        <w:widowControl w:val="0"/>
        <w:autoSpaceDE w:val="0"/>
        <w:autoSpaceDN w:val="0"/>
        <w:adjustRightInd w:val="0"/>
        <w:ind w:left="-709" w:right="-772"/>
        <w:jc w:val="both"/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</w:pPr>
      <w:bookmarkStart w:id="0" w:name="OLE_LINK1"/>
      <w:bookmarkStart w:id="1" w:name="OLE_LINK2"/>
      <w:r>
        <w:rPr>
          <w:rFonts w:ascii="¿∞¯øﬂ›35'38 ’'A7Å*E" w:hAnsi="¿∞¯øﬂ›35'38 ’'A7Å*E" w:cs="¿∞¯øﬂ›35'38 ’'A7Å*E"/>
          <w:noProof/>
          <w:color w:val="480000"/>
          <w:sz w:val="21"/>
          <w:szCs w:val="21"/>
        </w:rPr>
        <w:drawing>
          <wp:inline distT="0" distB="0" distL="0" distR="0" wp14:anchorId="0D805C21" wp14:editId="105B18A9">
            <wp:extent cx="6231466" cy="1760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2429" cy="176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E8FD0" w14:textId="77777777" w:rsidR="00642C75" w:rsidRDefault="00642C75" w:rsidP="00642C75">
      <w:pPr>
        <w:widowControl w:val="0"/>
        <w:autoSpaceDE w:val="0"/>
        <w:autoSpaceDN w:val="0"/>
        <w:adjustRightInd w:val="0"/>
        <w:ind w:left="-709" w:right="-772"/>
        <w:jc w:val="both"/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</w:pPr>
    </w:p>
    <w:p w14:paraId="3F000C55" w14:textId="77777777" w:rsidR="005010E4" w:rsidRPr="005010E4" w:rsidRDefault="005010E4" w:rsidP="00642C75">
      <w:pPr>
        <w:widowControl w:val="0"/>
        <w:autoSpaceDE w:val="0"/>
        <w:autoSpaceDN w:val="0"/>
        <w:adjustRightInd w:val="0"/>
        <w:ind w:left="-709" w:right="-772"/>
        <w:jc w:val="both"/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</w:pP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In the days following Jesus’ crucifixion, his disciples stayed indoors, fearful </w:t>
      </w:r>
      <w:r>
        <w:rPr>
          <w:rFonts w:ascii="Times New Roman" w:hAnsi="Times New Roman" w:cs="Times New Roman"/>
          <w:color w:val="480000"/>
          <w:sz w:val="21"/>
          <w:szCs w:val="21"/>
        </w:rPr>
        <w:t>and confused. They had followed him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along the roads of Palestine, where he </w:t>
      </w:r>
      <w:r>
        <w:rPr>
          <w:rFonts w:ascii="Times New Roman" w:hAnsi="Times New Roman" w:cs="Times New Roman"/>
          <w:color w:val="480000"/>
          <w:sz w:val="21"/>
          <w:szCs w:val="21"/>
        </w:rPr>
        <w:t>proclaimed God’s tender love for each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80000"/>
          <w:sz w:val="21"/>
          <w:szCs w:val="21"/>
        </w:rPr>
        <w:t>person! Jesus had been sent by the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80000"/>
          <w:sz w:val="21"/>
          <w:szCs w:val="21"/>
        </w:rPr>
        <w:t>Father not only to give witness to this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love, but also to open for humanity the </w:t>
      </w:r>
      <w:r>
        <w:rPr>
          <w:rFonts w:ascii="Times New Roman" w:hAnsi="Times New Roman" w:cs="Times New Roman"/>
          <w:color w:val="480000"/>
          <w:sz w:val="21"/>
          <w:szCs w:val="21"/>
        </w:rPr>
        <w:t>path to God. He revealed a God who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is Trinity, who is a communion of love </w:t>
      </w:r>
      <w:r>
        <w:rPr>
          <w:rFonts w:ascii="Times New Roman" w:hAnsi="Times New Roman" w:cs="Times New Roman"/>
          <w:color w:val="480000"/>
          <w:sz w:val="21"/>
          <w:szCs w:val="21"/>
        </w:rPr>
        <w:t>in himself and who wants to gather all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80000"/>
          <w:sz w:val="21"/>
          <w:szCs w:val="21"/>
        </w:rPr>
        <w:t>into this embrace.</w:t>
      </w:r>
    </w:p>
    <w:p w14:paraId="7FE5F6B0" w14:textId="77777777" w:rsidR="005010E4" w:rsidRDefault="005010E4" w:rsidP="00642C75">
      <w:pPr>
        <w:widowControl w:val="0"/>
        <w:autoSpaceDE w:val="0"/>
        <w:autoSpaceDN w:val="0"/>
        <w:adjustRightInd w:val="0"/>
        <w:ind w:left="-709" w:right="-772"/>
        <w:jc w:val="both"/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</w:pP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During the time of his mission, many people saw, heard and experienced Jesus’ good works, his words of welcome, forgiveness and hope... </w:t>
      </w:r>
      <w:r>
        <w:rPr>
          <w:rFonts w:ascii="Times New Roman" w:hAnsi="Times New Roman" w:cs="Times New Roman"/>
          <w:color w:val="480000"/>
          <w:sz w:val="21"/>
          <w:szCs w:val="21"/>
        </w:rPr>
        <w:t xml:space="preserve">But then came his condemnation </w:t>
      </w:r>
      <w:bookmarkStart w:id="2" w:name="_GoBack"/>
      <w:bookmarkEnd w:id="2"/>
      <w:r>
        <w:rPr>
          <w:rFonts w:ascii="Times New Roman" w:hAnsi="Times New Roman" w:cs="Times New Roman"/>
          <w:color w:val="480000"/>
          <w:sz w:val="21"/>
          <w:szCs w:val="21"/>
        </w:rPr>
        <w:t>and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crucifixion. This is the context in St John’s Gospel where we are told how, after he rose again on the third day, </w:t>
      </w:r>
      <w:r>
        <w:rPr>
          <w:rFonts w:ascii="Times New Roman" w:hAnsi="Times New Roman" w:cs="Times New Roman"/>
          <w:color w:val="480000"/>
          <w:sz w:val="21"/>
          <w:szCs w:val="21"/>
        </w:rPr>
        <w:t>Jesus appeared to his disciples and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80000"/>
          <w:sz w:val="21"/>
          <w:szCs w:val="21"/>
        </w:rPr>
        <w:t>sent them out to continue his mission.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</w:p>
    <w:p w14:paraId="3435A7AA" w14:textId="77777777" w:rsidR="005010E4" w:rsidRPr="009C6930" w:rsidRDefault="005010E4" w:rsidP="00642C75">
      <w:pPr>
        <w:widowControl w:val="0"/>
        <w:autoSpaceDE w:val="0"/>
        <w:autoSpaceDN w:val="0"/>
        <w:adjustRightInd w:val="0"/>
        <w:spacing w:before="120" w:after="120"/>
        <w:ind w:left="-709" w:right="-771"/>
        <w:jc w:val="center"/>
        <w:rPr>
          <w:rFonts w:ascii="¿∞¯øﬂ›35'38 ’'A7Å*E" w:hAnsi="¿∞¯øﬂ›35'38 ’'A7Å*E" w:cs="¿∞¯øﬂ›35'38 ’'A7Å*E"/>
          <w:b/>
          <w:color w:val="482A0C"/>
          <w:sz w:val="21"/>
          <w:szCs w:val="21"/>
        </w:rPr>
      </w:pPr>
      <w:r w:rsidRPr="009C6930">
        <w:rPr>
          <w:rFonts w:ascii="Times New Roman" w:hAnsi="Times New Roman" w:cs="Times New Roman"/>
          <w:b/>
          <w:color w:val="482A0C"/>
          <w:sz w:val="21"/>
          <w:szCs w:val="21"/>
        </w:rPr>
        <w:t>As the Father has sent me, so I send you.</w:t>
      </w:r>
    </w:p>
    <w:p w14:paraId="096DE3A0" w14:textId="77777777" w:rsidR="005010E4" w:rsidRPr="00642C75" w:rsidRDefault="005010E4" w:rsidP="00642C75">
      <w:pPr>
        <w:widowControl w:val="0"/>
        <w:autoSpaceDE w:val="0"/>
        <w:autoSpaceDN w:val="0"/>
        <w:adjustRightInd w:val="0"/>
        <w:ind w:left="-709" w:right="-772"/>
        <w:jc w:val="both"/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</w:pP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It is as if he said, ‘Do you remember </w:t>
      </w:r>
      <w:r>
        <w:rPr>
          <w:rFonts w:ascii="Times New Roman" w:hAnsi="Times New Roman" w:cs="Times New Roman"/>
          <w:color w:val="480000"/>
          <w:sz w:val="21"/>
          <w:szCs w:val="21"/>
        </w:rPr>
        <w:t>how I shared my life with you? How I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satisfied your hunger and thirst for jus</w:t>
      </w:r>
      <w:r>
        <w:rPr>
          <w:rFonts w:ascii="Times New Roman" w:hAnsi="Times New Roman" w:cs="Times New Roman"/>
          <w:color w:val="480000"/>
          <w:sz w:val="21"/>
          <w:szCs w:val="21"/>
        </w:rPr>
        <w:t>tice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80000"/>
          <w:sz w:val="21"/>
          <w:szCs w:val="21"/>
        </w:rPr>
        <w:t>and for peace? How I healed the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80000"/>
          <w:sz w:val="21"/>
          <w:szCs w:val="21"/>
        </w:rPr>
        <w:t>hearts and bodies of so many margin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alized people, the outcasts of society? How I defended the dignity of the poor, </w:t>
      </w:r>
      <w:r>
        <w:rPr>
          <w:rFonts w:ascii="Times New Roman" w:hAnsi="Times New Roman" w:cs="Times New Roman"/>
          <w:color w:val="480000"/>
          <w:sz w:val="21"/>
          <w:szCs w:val="21"/>
        </w:rPr>
        <w:t>of widows and of foreigners? Now you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80000"/>
          <w:sz w:val="21"/>
          <w:szCs w:val="21"/>
        </w:rPr>
        <w:t>must continue: proclaim the Gospel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80000"/>
          <w:sz w:val="21"/>
          <w:szCs w:val="21"/>
        </w:rPr>
        <w:t>you have received to everyone. Tell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80000"/>
          <w:sz w:val="21"/>
          <w:szCs w:val="21"/>
        </w:rPr>
        <w:t>them that God wishes to be met and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80000"/>
          <w:sz w:val="21"/>
          <w:szCs w:val="21"/>
        </w:rPr>
        <w:t>known by all. Tell them that you are all</w:t>
      </w:r>
      <w:r w:rsidR="00642C75"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80000"/>
          <w:sz w:val="21"/>
          <w:szCs w:val="21"/>
        </w:rPr>
        <w:t>brothers and sisters.'</w:t>
      </w:r>
    </w:p>
    <w:p w14:paraId="57C233CF" w14:textId="77777777" w:rsidR="005010E4" w:rsidRPr="005010E4" w:rsidRDefault="005010E4" w:rsidP="00642C75">
      <w:pPr>
        <w:widowControl w:val="0"/>
        <w:autoSpaceDE w:val="0"/>
        <w:autoSpaceDN w:val="0"/>
        <w:adjustRightInd w:val="0"/>
        <w:spacing w:before="120"/>
        <w:ind w:left="-709" w:right="-771"/>
        <w:jc w:val="both"/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</w:pP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Each person, created in the image and likeness of God who is Love, </w:t>
      </w:r>
      <w:r>
        <w:rPr>
          <w:rFonts w:ascii="Times New Roman" w:hAnsi="Times New Roman" w:cs="Times New Roman"/>
          <w:color w:val="480000"/>
          <w:sz w:val="21"/>
          <w:szCs w:val="21"/>
        </w:rPr>
        <w:t>longs for this encounter. All cultures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80000"/>
          <w:sz w:val="21"/>
          <w:szCs w:val="21"/>
        </w:rPr>
        <w:t>and societies strive to build relationships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80000"/>
          <w:sz w:val="21"/>
          <w:szCs w:val="21"/>
        </w:rPr>
        <w:t>of community. But how challeng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>ing it is, how many difficulties and ob</w:t>
      </w:r>
      <w:r>
        <w:rPr>
          <w:rFonts w:ascii="Times New Roman" w:hAnsi="Times New Roman" w:cs="Times New Roman"/>
          <w:color w:val="480000"/>
          <w:sz w:val="21"/>
          <w:szCs w:val="21"/>
        </w:rPr>
        <w:t>stacles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80000"/>
          <w:sz w:val="21"/>
          <w:szCs w:val="21"/>
        </w:rPr>
        <w:t>there are to reaching this goal!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80000"/>
          <w:sz w:val="21"/>
          <w:szCs w:val="21"/>
        </w:rPr>
        <w:t>Every day this deep aspiration runs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up against our weakness, our narrow-mindedness and fears, our mistrust and </w:t>
      </w:r>
      <w:proofErr w:type="spellStart"/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>judgements</w:t>
      </w:r>
      <w:proofErr w:type="spellEnd"/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of each other. Yet the Lord, with great trust, goes on saying </w:t>
      </w:r>
      <w:r>
        <w:rPr>
          <w:rFonts w:ascii="Times New Roman" w:hAnsi="Times New Roman" w:cs="Times New Roman"/>
          <w:color w:val="480000"/>
          <w:sz w:val="21"/>
          <w:szCs w:val="21"/>
        </w:rPr>
        <w:t>to us as he did in the past:</w:t>
      </w:r>
    </w:p>
    <w:p w14:paraId="504A7F5D" w14:textId="77777777" w:rsidR="00642C75" w:rsidRPr="009C6930" w:rsidRDefault="00642C75" w:rsidP="00642C75">
      <w:pPr>
        <w:widowControl w:val="0"/>
        <w:autoSpaceDE w:val="0"/>
        <w:autoSpaceDN w:val="0"/>
        <w:adjustRightInd w:val="0"/>
        <w:spacing w:before="120" w:after="120"/>
        <w:ind w:left="-709" w:right="-771"/>
        <w:jc w:val="center"/>
        <w:rPr>
          <w:rFonts w:ascii="¿∞¯øﬂ›35'38 ’'A7Å*E" w:hAnsi="¿∞¯øﬂ›35'38 ’'A7Å*E" w:cs="¿∞¯øﬂ›35'38 ’'A7Å*E"/>
          <w:b/>
          <w:color w:val="4A442A" w:themeColor="background2" w:themeShade="40"/>
          <w:sz w:val="21"/>
          <w:szCs w:val="21"/>
        </w:rPr>
      </w:pPr>
      <w:r w:rsidRPr="009C6930">
        <w:rPr>
          <w:rFonts w:ascii="Times New Roman" w:hAnsi="Times New Roman" w:cs="Times New Roman"/>
          <w:b/>
          <w:color w:val="4A442A" w:themeColor="background2" w:themeShade="40"/>
          <w:sz w:val="21"/>
          <w:szCs w:val="21"/>
        </w:rPr>
        <w:t>As the Father has sent me, so I send you.</w:t>
      </w:r>
    </w:p>
    <w:p w14:paraId="5504F397" w14:textId="77777777" w:rsidR="005010E4" w:rsidRDefault="005010E4" w:rsidP="00642C75">
      <w:pPr>
        <w:widowControl w:val="0"/>
        <w:autoSpaceDE w:val="0"/>
        <w:autoSpaceDN w:val="0"/>
        <w:adjustRightInd w:val="0"/>
        <w:ind w:left="-709" w:right="-772"/>
        <w:jc w:val="both"/>
        <w:rPr>
          <w:rFonts w:ascii="Times New Roman" w:hAnsi="Times New Roman" w:cs="Times New Roman"/>
          <w:color w:val="480000"/>
          <w:sz w:val="21"/>
          <w:szCs w:val="21"/>
        </w:rPr>
      </w:pPr>
      <w:r>
        <w:rPr>
          <w:rFonts w:ascii="Times New Roman" w:hAnsi="Times New Roman" w:cs="Times New Roman"/>
          <w:color w:val="480000"/>
          <w:sz w:val="21"/>
          <w:szCs w:val="21"/>
        </w:rPr>
        <w:t xml:space="preserve">How can we respond to such a bold invitation? Doesn’t the mission of creating fraternity in a fractured world 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>seem like fighting a losing battle?</w:t>
      </w:r>
      <w:r>
        <w:rPr>
          <w:rFonts w:ascii="Times New Roman" w:hAnsi="Times New Roman" w:cs="Times New Roman"/>
          <w:color w:val="480000"/>
          <w:sz w:val="21"/>
          <w:szCs w:val="21"/>
        </w:rPr>
        <w:t xml:space="preserve"> </w:t>
      </w:r>
    </w:p>
    <w:p w14:paraId="3A01DBC5" w14:textId="77777777" w:rsidR="005010E4" w:rsidRDefault="005010E4" w:rsidP="00642C75">
      <w:pPr>
        <w:widowControl w:val="0"/>
        <w:autoSpaceDE w:val="0"/>
        <w:autoSpaceDN w:val="0"/>
        <w:adjustRightInd w:val="0"/>
        <w:spacing w:before="120"/>
        <w:ind w:left="-709" w:right="-771"/>
        <w:jc w:val="both"/>
        <w:rPr>
          <w:rFonts w:ascii="Times New Roman" w:hAnsi="Times New Roman" w:cs="Times New Roman"/>
          <w:color w:val="480000"/>
          <w:sz w:val="21"/>
          <w:szCs w:val="21"/>
        </w:rPr>
      </w:pP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>On our own, we will never manage</w:t>
      </w:r>
      <w:r>
        <w:rPr>
          <w:rFonts w:ascii="Times New Roman" w:hAnsi="Times New Roman" w:cs="Times New Roman"/>
          <w:color w:val="480000"/>
          <w:sz w:val="21"/>
          <w:szCs w:val="21"/>
        </w:rPr>
        <w:t xml:space="preserve"> it. That is why Jesus gave us the Holy 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>Spirit, as a special gift, who sustains</w:t>
      </w:r>
      <w:r>
        <w:rPr>
          <w:rFonts w:ascii="Times New Roman" w:hAnsi="Times New Roman" w:cs="Times New Roman"/>
          <w:color w:val="480000"/>
          <w:sz w:val="21"/>
          <w:szCs w:val="21"/>
        </w:rPr>
        <w:t xml:space="preserve"> 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>our efforts to love each person, even if</w:t>
      </w:r>
      <w:r>
        <w:rPr>
          <w:rFonts w:ascii="Times New Roman" w:hAnsi="Times New Roman" w:cs="Times New Roman"/>
          <w:color w:val="480000"/>
          <w:sz w:val="21"/>
          <w:szCs w:val="21"/>
        </w:rPr>
        <w:t xml:space="preserve"> that person is an enemy. </w:t>
      </w:r>
    </w:p>
    <w:p w14:paraId="7458EE54" w14:textId="77777777" w:rsidR="005010E4" w:rsidRPr="005010E4" w:rsidRDefault="005010E4" w:rsidP="00642C75">
      <w:pPr>
        <w:widowControl w:val="0"/>
        <w:autoSpaceDE w:val="0"/>
        <w:autoSpaceDN w:val="0"/>
        <w:adjustRightInd w:val="0"/>
        <w:spacing w:before="120"/>
        <w:ind w:left="-709" w:right="-771"/>
        <w:jc w:val="both"/>
        <w:rPr>
          <w:rFonts w:ascii="Times New Roman" w:hAnsi="Times New Roman" w:cs="Times New Roman"/>
          <w:color w:val="480000"/>
          <w:sz w:val="21"/>
          <w:szCs w:val="21"/>
        </w:rPr>
      </w:pP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>‘The Holy Spirit, given to us</w:t>
      </w:r>
      <w:r>
        <w:rPr>
          <w:rFonts w:ascii="Times New Roman" w:hAnsi="Times New Roman" w:cs="Times New Roman"/>
          <w:color w:val="480000"/>
          <w:sz w:val="21"/>
          <w:szCs w:val="21"/>
        </w:rPr>
        <w:t xml:space="preserve"> through Baptism ... is the spirit of love and unity who made all believers one 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>in the risen Lord and with one another,</w:t>
      </w:r>
      <w:r>
        <w:rPr>
          <w:rFonts w:ascii="Times New Roman" w:hAnsi="Times New Roman" w:cs="Times New Roman"/>
          <w:color w:val="480000"/>
          <w:sz w:val="21"/>
          <w:szCs w:val="21"/>
        </w:rPr>
        <w:t xml:space="preserve"> 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>overcoming every difference of race,</w:t>
      </w:r>
      <w:r>
        <w:rPr>
          <w:rFonts w:ascii="Times New Roman" w:hAnsi="Times New Roman" w:cs="Times New Roman"/>
          <w:color w:val="480000"/>
          <w:sz w:val="21"/>
          <w:szCs w:val="21"/>
        </w:rPr>
        <w:t xml:space="preserve"> culture and social class... Our selfishness builds barriers of isolation 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>and excludes those who are different</w:t>
      </w:r>
      <w:r>
        <w:rPr>
          <w:rFonts w:ascii="Times New Roman" w:hAnsi="Times New Roman" w:cs="Times New Roman"/>
          <w:color w:val="480000"/>
          <w:sz w:val="21"/>
          <w:szCs w:val="21"/>
        </w:rPr>
        <w:t xml:space="preserve"> 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>from us... So, by listening to the Holy</w:t>
      </w:r>
      <w:r>
        <w:rPr>
          <w:rFonts w:ascii="Times New Roman" w:hAnsi="Times New Roman" w:cs="Times New Roman"/>
          <w:color w:val="480000"/>
          <w:sz w:val="21"/>
          <w:szCs w:val="21"/>
        </w:rPr>
        <w:t xml:space="preserve"> 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>Spirit’s voice, let us try to grow in this</w:t>
      </w:r>
      <w:r>
        <w:rPr>
          <w:rFonts w:ascii="Times New Roman" w:hAnsi="Times New Roman" w:cs="Times New Roman"/>
          <w:color w:val="480000"/>
          <w:sz w:val="21"/>
          <w:szCs w:val="21"/>
        </w:rPr>
        <w:t xml:space="preserve"> fellowship... overcoming the seeds of division carried within us.’</w:t>
      </w:r>
      <w:r w:rsidR="00722FE3">
        <w:rPr>
          <w:rStyle w:val="FootnoteReference"/>
          <w:rFonts w:ascii="Times New Roman" w:hAnsi="Times New Roman" w:cs="Times New Roman"/>
          <w:color w:val="480000"/>
          <w:sz w:val="21"/>
          <w:szCs w:val="21"/>
        </w:rPr>
        <w:footnoteReference w:id="1"/>
      </w:r>
    </w:p>
    <w:p w14:paraId="12BBFD96" w14:textId="77777777" w:rsidR="005010E4" w:rsidRPr="00722FE3" w:rsidRDefault="005010E4" w:rsidP="00642C75">
      <w:pPr>
        <w:widowControl w:val="0"/>
        <w:autoSpaceDE w:val="0"/>
        <w:autoSpaceDN w:val="0"/>
        <w:adjustRightInd w:val="0"/>
        <w:spacing w:before="120"/>
        <w:ind w:left="-709" w:right="-771"/>
        <w:jc w:val="both"/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</w:pP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With the Holy Spirit's help, this </w:t>
      </w:r>
      <w:r>
        <w:rPr>
          <w:rFonts w:ascii="Times New Roman" w:hAnsi="Times New Roman" w:cs="Times New Roman"/>
          <w:color w:val="480000"/>
          <w:sz w:val="21"/>
          <w:szCs w:val="21"/>
        </w:rPr>
        <w:t>month every time we interact with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others, no matter what it is, let us too </w:t>
      </w:r>
      <w:r>
        <w:rPr>
          <w:rFonts w:ascii="Times New Roman" w:hAnsi="Times New Roman" w:cs="Times New Roman"/>
          <w:color w:val="480000"/>
          <w:sz w:val="21"/>
          <w:szCs w:val="21"/>
        </w:rPr>
        <w:t xml:space="preserve">remember and </w:t>
      </w:r>
      <w:proofErr w:type="spellStart"/>
      <w:r>
        <w:rPr>
          <w:rFonts w:ascii="Times New Roman" w:hAnsi="Times New Roman" w:cs="Times New Roman"/>
          <w:color w:val="480000"/>
          <w:sz w:val="21"/>
          <w:szCs w:val="21"/>
        </w:rPr>
        <w:t>practise</w:t>
      </w:r>
      <w:proofErr w:type="spellEnd"/>
      <w:r>
        <w:rPr>
          <w:rFonts w:ascii="Times New Roman" w:hAnsi="Times New Roman" w:cs="Times New Roman"/>
          <w:color w:val="480000"/>
          <w:sz w:val="21"/>
          <w:szCs w:val="21"/>
        </w:rPr>
        <w:t xml:space="preserve"> the words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of love: welcome, listen, empathize,</w:t>
      </w:r>
      <w:r w:rsidR="00722FE3"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>dialogue, encourage, include, care,</w:t>
      </w:r>
      <w:r w:rsidR="00722FE3"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f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>orgive, appreciate the other... In this</w:t>
      </w:r>
      <w:r w:rsidR="00722FE3"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>way, we accept Jesus’ invitation to</w:t>
      </w:r>
      <w:r w:rsidR="00722FE3"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>continue his mission, and we will be</w:t>
      </w:r>
      <w:r w:rsidR="00722FE3"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80000"/>
          <w:sz w:val="21"/>
          <w:szCs w:val="21"/>
        </w:rPr>
        <w:t>channels of the life he gave us.</w:t>
      </w:r>
    </w:p>
    <w:p w14:paraId="50FC1AB7" w14:textId="77777777" w:rsidR="005010E4" w:rsidRPr="00722FE3" w:rsidRDefault="005010E4" w:rsidP="00642C75">
      <w:pPr>
        <w:widowControl w:val="0"/>
        <w:autoSpaceDE w:val="0"/>
        <w:autoSpaceDN w:val="0"/>
        <w:adjustRightInd w:val="0"/>
        <w:spacing w:before="120"/>
        <w:ind w:left="-709" w:right="-771"/>
        <w:jc w:val="both"/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</w:pP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>This was the experience of a group</w:t>
      </w:r>
      <w:r w:rsidR="00722FE3"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80000"/>
          <w:sz w:val="21"/>
          <w:szCs w:val="21"/>
        </w:rPr>
        <w:t>of Buddhist monks visiting the inter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>national</w:t>
      </w:r>
      <w:r w:rsidR="00722FE3"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town of </w:t>
      </w:r>
      <w:proofErr w:type="spellStart"/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>Loppiano</w:t>
      </w:r>
      <w:proofErr w:type="spellEnd"/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>, in Italy,</w:t>
      </w:r>
      <w:r w:rsidR="00722FE3"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80000"/>
          <w:sz w:val="21"/>
          <w:szCs w:val="21"/>
        </w:rPr>
        <w:t>where its 800 inhabitants try to live the</w:t>
      </w:r>
      <w:r w:rsidR="00722FE3"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80000"/>
          <w:sz w:val="21"/>
          <w:szCs w:val="21"/>
        </w:rPr>
        <w:t>Gospel faithfully. They were deeply</w:t>
      </w:r>
      <w:r w:rsidR="00722FE3"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>touched by experiencing Gospel love</w:t>
      </w:r>
      <w:r w:rsidR="00722FE3"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>for the first time. One of them said, ‘I</w:t>
      </w:r>
      <w:r w:rsidR="00722FE3"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80000"/>
          <w:sz w:val="21"/>
          <w:szCs w:val="21"/>
        </w:rPr>
        <w:t>put my dusty shoes outside the door;</w:t>
      </w:r>
      <w:r w:rsidR="00722FE3"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80000"/>
          <w:sz w:val="21"/>
          <w:szCs w:val="21"/>
        </w:rPr>
        <w:t>in the morning I found them clean. I</w:t>
      </w:r>
      <w:r w:rsidR="00722FE3"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80000"/>
          <w:sz w:val="21"/>
          <w:szCs w:val="21"/>
        </w:rPr>
        <w:t>put my dirty clothes outside the door;</w:t>
      </w:r>
      <w:r w:rsidR="00722FE3"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>in the morning, I found them washed</w:t>
      </w:r>
      <w:r w:rsidR="00722FE3"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80000"/>
          <w:sz w:val="21"/>
          <w:szCs w:val="21"/>
        </w:rPr>
        <w:t>and ironed. Others knew that I was</w:t>
      </w:r>
      <w:r w:rsidR="00722FE3"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>cold, because I was from South-East</w:t>
      </w:r>
      <w:r w:rsidR="00722FE3"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80000"/>
          <w:sz w:val="21"/>
          <w:szCs w:val="21"/>
        </w:rPr>
        <w:t>Asia; they raised the temperature and</w:t>
      </w:r>
      <w:r w:rsidR="00722FE3"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>brought me blankets… One day, I</w:t>
      </w:r>
      <w:r w:rsidR="00722FE3"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>asked, “Why are you doing this?” “Because</w:t>
      </w:r>
      <w:r w:rsidR="00722FE3"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>we love you, because we love</w:t>
      </w:r>
      <w:r w:rsidR="00722FE3"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>you very much,” was the answer.’</w:t>
      </w:r>
      <w:r w:rsidR="00722FE3">
        <w:rPr>
          <w:rStyle w:val="FootnoteReference"/>
          <w:rFonts w:ascii="¿∞¯øﬂ›35'38 ’'A7Å*E" w:hAnsi="¿∞¯øﬂ›35'38 ’'A7Å*E" w:cs="¿∞¯øﬂ›35'38 ’'A7Å*E"/>
          <w:color w:val="480000"/>
          <w:sz w:val="21"/>
          <w:szCs w:val="21"/>
        </w:rPr>
        <w:footnoteReference w:id="2"/>
      </w:r>
      <w:r w:rsidR="00722FE3"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>This experience paved the way for</w:t>
      </w:r>
      <w:r w:rsidR="00722FE3"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80000"/>
          <w:sz w:val="21"/>
          <w:szCs w:val="21"/>
        </w:rPr>
        <w:t>genuine dialogue between Buddhists</w:t>
      </w:r>
      <w:r w:rsidR="00722FE3">
        <w:rPr>
          <w:rFonts w:ascii="¿∞¯øﬂ›35'38 ’'A7Å*E" w:hAnsi="¿∞¯øﬂ›35'38 ’'A7Å*E" w:cs="¿∞¯øﬂ›35'38 ’'A7Å*E"/>
          <w:color w:val="480000"/>
          <w:sz w:val="21"/>
          <w:szCs w:val="21"/>
        </w:rPr>
        <w:t xml:space="preserve"> </w:t>
      </w:r>
      <w:r w:rsidR="00722FE3">
        <w:rPr>
          <w:rFonts w:ascii="Times New Roman" w:hAnsi="Times New Roman" w:cs="Times New Roman"/>
          <w:color w:val="480000"/>
          <w:sz w:val="21"/>
          <w:szCs w:val="21"/>
        </w:rPr>
        <w:t xml:space="preserve">and </w:t>
      </w:r>
      <w:r>
        <w:rPr>
          <w:rFonts w:ascii="Times New Roman" w:hAnsi="Times New Roman" w:cs="Times New Roman"/>
          <w:color w:val="480000"/>
          <w:sz w:val="21"/>
          <w:szCs w:val="21"/>
        </w:rPr>
        <w:t>Christians.</w:t>
      </w:r>
    </w:p>
    <w:p w14:paraId="7299B34C" w14:textId="77777777" w:rsidR="00221A3C" w:rsidRPr="00642C75" w:rsidRDefault="005010E4" w:rsidP="00642C75">
      <w:pPr>
        <w:spacing w:before="120"/>
        <w:ind w:left="-709" w:right="-771"/>
        <w:jc w:val="right"/>
        <w:rPr>
          <w:b/>
        </w:rPr>
      </w:pPr>
      <w:proofErr w:type="spellStart"/>
      <w:r w:rsidRPr="00642C75">
        <w:rPr>
          <w:rFonts w:ascii="Times New Roman" w:hAnsi="Times New Roman" w:cs="Times New Roman"/>
          <w:b/>
          <w:color w:val="480000"/>
          <w:sz w:val="21"/>
          <w:szCs w:val="21"/>
        </w:rPr>
        <w:t>Letizia</w:t>
      </w:r>
      <w:proofErr w:type="spellEnd"/>
      <w:r w:rsidRPr="00642C75">
        <w:rPr>
          <w:rFonts w:ascii="Times New Roman" w:hAnsi="Times New Roman" w:cs="Times New Roman"/>
          <w:b/>
          <w:color w:val="480000"/>
          <w:sz w:val="21"/>
          <w:szCs w:val="21"/>
        </w:rPr>
        <w:t xml:space="preserve"> </w:t>
      </w:r>
      <w:proofErr w:type="spellStart"/>
      <w:r w:rsidRPr="00642C75">
        <w:rPr>
          <w:rFonts w:ascii="Times New Roman" w:hAnsi="Times New Roman" w:cs="Times New Roman"/>
          <w:b/>
          <w:color w:val="480000"/>
          <w:sz w:val="21"/>
          <w:szCs w:val="21"/>
        </w:rPr>
        <w:t>Magri</w:t>
      </w:r>
      <w:bookmarkEnd w:id="0"/>
      <w:bookmarkEnd w:id="1"/>
      <w:proofErr w:type="spellEnd"/>
    </w:p>
    <w:sectPr w:rsidR="00221A3C" w:rsidRPr="00642C75" w:rsidSect="00642C75">
      <w:pgSz w:w="11900" w:h="16840"/>
      <w:pgMar w:top="851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99B32" w14:textId="77777777" w:rsidR="00556CA4" w:rsidRDefault="00556CA4" w:rsidP="00722FE3">
      <w:r>
        <w:separator/>
      </w:r>
    </w:p>
  </w:endnote>
  <w:endnote w:type="continuationSeparator" w:id="0">
    <w:p w14:paraId="3F9FA615" w14:textId="77777777" w:rsidR="00556CA4" w:rsidRDefault="00556CA4" w:rsidP="0072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¿∞¯øﬂ›35'38 ’'A7Å*E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DC77D" w14:textId="77777777" w:rsidR="00556CA4" w:rsidRDefault="00556CA4" w:rsidP="00722FE3">
      <w:r>
        <w:separator/>
      </w:r>
    </w:p>
  </w:footnote>
  <w:footnote w:type="continuationSeparator" w:id="0">
    <w:p w14:paraId="034C9E65" w14:textId="77777777" w:rsidR="00556CA4" w:rsidRDefault="00556CA4" w:rsidP="00722FE3">
      <w:r>
        <w:continuationSeparator/>
      </w:r>
    </w:p>
  </w:footnote>
  <w:footnote w:id="1">
    <w:p w14:paraId="195D1085" w14:textId="77777777" w:rsidR="00556CA4" w:rsidRPr="00642C75" w:rsidRDefault="00556CA4" w:rsidP="00722FE3">
      <w:pPr>
        <w:widowControl w:val="0"/>
        <w:autoSpaceDE w:val="0"/>
        <w:autoSpaceDN w:val="0"/>
        <w:adjustRightInd w:val="0"/>
        <w:rPr>
          <w:rFonts w:ascii="¿∞¯øﬂ›35'38 ’'A7Å*E" w:hAnsi="¿∞¯øﬂ›35'38 ’'A7Å*E" w:cs="¿∞¯øﬂ›35'38 ’'A7Å*E"/>
          <w:color w:val="480000"/>
          <w:sz w:val="16"/>
          <w:szCs w:val="16"/>
        </w:rPr>
      </w:pPr>
      <w:r w:rsidRPr="00642C75">
        <w:rPr>
          <w:rStyle w:val="FootnoteReference"/>
          <w:sz w:val="16"/>
          <w:szCs w:val="16"/>
        </w:rPr>
        <w:footnoteRef/>
      </w:r>
      <w:r w:rsidRPr="00642C75">
        <w:rPr>
          <w:sz w:val="16"/>
          <w:szCs w:val="16"/>
        </w:rPr>
        <w:t xml:space="preserve"> </w:t>
      </w:r>
      <w:r w:rsidRPr="00642C75">
        <w:rPr>
          <w:rFonts w:ascii="¿∞¯øﬂ›35'38 ’'A7Å*E" w:hAnsi="¿∞¯øﬂ›35'38 ’'A7Å*E" w:cs="¿∞¯øﬂ›35'38 ’'A7Å*E"/>
          <w:color w:val="480000"/>
          <w:sz w:val="16"/>
          <w:szCs w:val="16"/>
        </w:rPr>
        <w:t xml:space="preserve">Chiara </w:t>
      </w:r>
      <w:proofErr w:type="spellStart"/>
      <w:r w:rsidRPr="00642C75">
        <w:rPr>
          <w:rFonts w:ascii="¿∞¯øﬂ›35'38 ’'A7Å*E" w:hAnsi="¿∞¯øﬂ›35'38 ’'A7Å*E" w:cs="¿∞¯øﬂ›35'38 ’'A7Å*E"/>
          <w:color w:val="480000"/>
          <w:sz w:val="16"/>
          <w:szCs w:val="16"/>
        </w:rPr>
        <w:t>Lubich</w:t>
      </w:r>
      <w:proofErr w:type="spellEnd"/>
      <w:r w:rsidRPr="00642C75">
        <w:rPr>
          <w:rFonts w:ascii="¿∞¯øﬂ›35'38 ’'A7Å*E" w:hAnsi="¿∞¯øﬂ›35'38 ’'A7Å*E" w:cs="¿∞¯øﬂ›35'38 ’'A7Å*E"/>
          <w:color w:val="480000"/>
          <w:sz w:val="16"/>
          <w:szCs w:val="16"/>
        </w:rPr>
        <w:t>, Word of Life for January 1994</w:t>
      </w:r>
    </w:p>
  </w:footnote>
  <w:footnote w:id="2">
    <w:p w14:paraId="224F794A" w14:textId="77777777" w:rsidR="00556CA4" w:rsidRPr="00642C75" w:rsidRDefault="00556CA4" w:rsidP="00642C75">
      <w:pPr>
        <w:widowControl w:val="0"/>
        <w:autoSpaceDE w:val="0"/>
        <w:autoSpaceDN w:val="0"/>
        <w:adjustRightInd w:val="0"/>
        <w:jc w:val="both"/>
        <w:rPr>
          <w:rFonts w:ascii="¿∞¯øﬂ›35'38 ’'A7Å*E" w:hAnsi="¿∞¯øﬂ›35'38 ’'A7Å*E" w:cs="¿∞¯øﬂ›35'38 ’'A7Å*E"/>
          <w:color w:val="480000"/>
          <w:sz w:val="16"/>
          <w:szCs w:val="16"/>
        </w:rPr>
      </w:pPr>
      <w:r w:rsidRPr="00642C75">
        <w:rPr>
          <w:rStyle w:val="FootnoteReference"/>
          <w:sz w:val="16"/>
          <w:szCs w:val="16"/>
        </w:rPr>
        <w:footnoteRef/>
      </w:r>
      <w:r w:rsidRPr="00642C75">
        <w:rPr>
          <w:sz w:val="16"/>
          <w:szCs w:val="16"/>
        </w:rPr>
        <w:t xml:space="preserve"> </w:t>
      </w:r>
      <w:r w:rsidRPr="00642C75">
        <w:rPr>
          <w:rFonts w:ascii="¿∞¯øﬂ›35'38 ’'A7Å*E" w:hAnsi="¿∞¯øﬂ›35'38 ’'A7Å*E" w:cs="¿∞¯øﬂ›35'38 ’'A7Å*E"/>
          <w:color w:val="480000"/>
          <w:sz w:val="16"/>
          <w:szCs w:val="16"/>
        </w:rPr>
        <w:t xml:space="preserve">Chiara </w:t>
      </w:r>
      <w:proofErr w:type="spellStart"/>
      <w:r w:rsidRPr="00642C75">
        <w:rPr>
          <w:rFonts w:ascii="¿∞¯øﬂ›35'38 ’'A7Å*E" w:hAnsi="¿∞¯øﬂ›35'38 ’'A7Å*E" w:cs="¿∞¯øﬂ›35'38 ’'A7Å*E"/>
          <w:color w:val="480000"/>
          <w:sz w:val="16"/>
          <w:szCs w:val="16"/>
        </w:rPr>
        <w:t>Lubich</w:t>
      </w:r>
      <w:proofErr w:type="spellEnd"/>
      <w:r w:rsidRPr="00642C75">
        <w:rPr>
          <w:rFonts w:ascii="¿∞¯øﬂ›35'38 ’'A7Å*E" w:hAnsi="¿∞¯øﬂ›35'38 ’'A7Å*E" w:cs="¿∞¯øﬂ›35'38 ’'A7Å*E"/>
          <w:color w:val="480000"/>
          <w:sz w:val="16"/>
          <w:szCs w:val="16"/>
        </w:rPr>
        <w:t xml:space="preserve"> (talk), My experience in interreligious dialogue: points of the spirituality in connection with other religions, Aachen, Germany, 13 November 1998.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E4"/>
    <w:rsid w:val="00005880"/>
    <w:rsid w:val="00221A3C"/>
    <w:rsid w:val="005010E4"/>
    <w:rsid w:val="00556CA4"/>
    <w:rsid w:val="00642C75"/>
    <w:rsid w:val="00722FE3"/>
    <w:rsid w:val="00773761"/>
    <w:rsid w:val="009C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C160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22FE3"/>
  </w:style>
  <w:style w:type="character" w:customStyle="1" w:styleId="FootnoteTextChar">
    <w:name w:val="Footnote Text Char"/>
    <w:basedOn w:val="DefaultParagraphFont"/>
    <w:link w:val="FootnoteText"/>
    <w:uiPriority w:val="99"/>
    <w:rsid w:val="00722FE3"/>
  </w:style>
  <w:style w:type="character" w:styleId="FootnoteReference">
    <w:name w:val="footnote reference"/>
    <w:basedOn w:val="DefaultParagraphFont"/>
    <w:uiPriority w:val="99"/>
    <w:unhideWhenUsed/>
    <w:rsid w:val="00722FE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C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C7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22FE3"/>
  </w:style>
  <w:style w:type="character" w:customStyle="1" w:styleId="FootnoteTextChar">
    <w:name w:val="Footnote Text Char"/>
    <w:basedOn w:val="DefaultParagraphFont"/>
    <w:link w:val="FootnoteText"/>
    <w:uiPriority w:val="99"/>
    <w:rsid w:val="00722FE3"/>
  </w:style>
  <w:style w:type="character" w:styleId="FootnoteReference">
    <w:name w:val="footnote reference"/>
    <w:basedOn w:val="DefaultParagraphFont"/>
    <w:uiPriority w:val="99"/>
    <w:unhideWhenUsed/>
    <w:rsid w:val="00722FE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C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C7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568</Words>
  <Characters>3158</Characters>
  <Application>Microsoft Macintosh Word</Application>
  <DocSecurity>0</DocSecurity>
  <Lines>95</Lines>
  <Paragraphs>38</Paragraphs>
  <ScaleCrop>false</ScaleCrop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 Ruse</dc:creator>
  <cp:keywords/>
  <dc:description/>
  <cp:lastModifiedBy>Corre Ruse</cp:lastModifiedBy>
  <cp:revision>3</cp:revision>
  <dcterms:created xsi:type="dcterms:W3CDTF">2017-05-28T14:49:00Z</dcterms:created>
  <dcterms:modified xsi:type="dcterms:W3CDTF">2017-05-30T14:13:00Z</dcterms:modified>
</cp:coreProperties>
</file>