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6A83D" w14:textId="77777777" w:rsidR="00E17989" w:rsidRDefault="00E17989" w:rsidP="00E17989">
      <w:pPr>
        <w:ind w:left="-426" w:right="-427"/>
        <w:jc w:val="both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5745AAAA" wp14:editId="6E9D2494">
            <wp:extent cx="6690995" cy="10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L_December2017_sli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99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0A8E">
        <w:rPr>
          <w:b/>
        </w:rPr>
        <w:t xml:space="preserve"> </w:t>
      </w:r>
    </w:p>
    <w:p w14:paraId="5150B394" w14:textId="77777777" w:rsidR="00E17989" w:rsidRPr="00370A8E" w:rsidRDefault="00E17989" w:rsidP="00E17989">
      <w:pPr>
        <w:spacing w:after="120" w:line="240" w:lineRule="auto"/>
        <w:ind w:left="-425" w:right="-425"/>
        <w:jc w:val="both"/>
        <w:rPr>
          <w:b/>
        </w:rPr>
      </w:pPr>
      <w:bookmarkStart w:id="0" w:name="OLE_LINK1"/>
      <w:bookmarkStart w:id="1" w:name="OLE_LINK2"/>
      <w:r w:rsidRPr="00370A8E">
        <w:rPr>
          <w:b/>
        </w:rPr>
        <w:t xml:space="preserve">“Here am I, the servant of the Lord; let it be with me according to your word.’’ </w:t>
      </w:r>
    </w:p>
    <w:p w14:paraId="1DAEF2C3" w14:textId="77777777" w:rsidR="00163C61" w:rsidRPr="00370A8E" w:rsidRDefault="00F35409" w:rsidP="00E17989">
      <w:pPr>
        <w:spacing w:after="120" w:line="240" w:lineRule="auto"/>
        <w:ind w:left="-425" w:right="-425"/>
        <w:jc w:val="both"/>
      </w:pPr>
      <w:r w:rsidRPr="00370A8E">
        <w:t>A young woman</w:t>
      </w:r>
      <w:r w:rsidR="008F5B8F" w:rsidRPr="00370A8E">
        <w:t xml:space="preserve"> was</w:t>
      </w:r>
      <w:r w:rsidRPr="00370A8E">
        <w:t xml:space="preserve"> in her house in Palestine, a</w:t>
      </w:r>
      <w:r w:rsidR="008F5B8F" w:rsidRPr="00370A8E">
        <w:t xml:space="preserve"> distant</w:t>
      </w:r>
      <w:r w:rsidR="002D5E1A" w:rsidRPr="00370A8E">
        <w:t>,</w:t>
      </w:r>
      <w:r w:rsidR="008F5B8F" w:rsidRPr="00370A8E">
        <w:t xml:space="preserve"> little known corner</w:t>
      </w:r>
      <w:r w:rsidRPr="00370A8E">
        <w:t xml:space="preserve"> of the </w:t>
      </w:r>
      <w:r w:rsidR="008F5B8F" w:rsidRPr="00370A8E">
        <w:t>powerful Roman</w:t>
      </w:r>
      <w:r w:rsidRPr="00370A8E">
        <w:t xml:space="preserve"> </w:t>
      </w:r>
      <w:r w:rsidR="008F5B8F" w:rsidRPr="00370A8E">
        <w:t xml:space="preserve">Empire. </w:t>
      </w:r>
      <w:r w:rsidR="002D5E1A" w:rsidRPr="001641E5">
        <w:rPr>
          <w:color w:val="000000" w:themeColor="text1"/>
        </w:rPr>
        <w:t>Suddenly</w:t>
      </w:r>
      <w:r w:rsidR="00D51237" w:rsidRPr="001641E5">
        <w:rPr>
          <w:color w:val="000000" w:themeColor="text1"/>
        </w:rPr>
        <w:t>,</w:t>
      </w:r>
      <w:r w:rsidR="002D5E1A" w:rsidRPr="001641E5">
        <w:rPr>
          <w:color w:val="000000" w:themeColor="text1"/>
        </w:rPr>
        <w:t xml:space="preserve"> </w:t>
      </w:r>
      <w:r w:rsidR="002D5E1A" w:rsidRPr="00370A8E">
        <w:t>s</w:t>
      </w:r>
      <w:r w:rsidR="008F5B8F" w:rsidRPr="00370A8E">
        <w:t>he</w:t>
      </w:r>
      <w:r w:rsidRPr="00370A8E">
        <w:t xml:space="preserve"> receive</w:t>
      </w:r>
      <w:r w:rsidR="002D5E1A" w:rsidRPr="00370A8E">
        <w:t>d</w:t>
      </w:r>
      <w:r w:rsidRPr="00370A8E">
        <w:t xml:space="preserve"> an unexpected and </w:t>
      </w:r>
      <w:r w:rsidR="00323F0A" w:rsidRPr="00370A8E">
        <w:t xml:space="preserve">rather </w:t>
      </w:r>
      <w:r w:rsidR="00EA5B76" w:rsidRPr="00370A8E">
        <w:t>disturbing visit</w:t>
      </w:r>
      <w:r w:rsidR="002D5E1A" w:rsidRPr="00370A8E">
        <w:t>or</w:t>
      </w:r>
      <w:r w:rsidR="00EA5B76" w:rsidRPr="00370A8E">
        <w:t xml:space="preserve">: a messenger </w:t>
      </w:r>
      <w:r w:rsidR="00610EB1" w:rsidRPr="00370A8E">
        <w:t>from</w:t>
      </w:r>
      <w:r w:rsidR="00EA5B76" w:rsidRPr="00370A8E">
        <w:t xml:space="preserve"> God </w:t>
      </w:r>
      <w:r w:rsidR="002D5E1A" w:rsidRPr="00370A8E">
        <w:t xml:space="preserve">asking something of her and awaiting </w:t>
      </w:r>
      <w:r w:rsidR="00EA5B76" w:rsidRPr="00370A8E">
        <w:t>her reply.  ‘’Rejoice!’’</w:t>
      </w:r>
      <w:r w:rsidR="006E7520" w:rsidRPr="00370A8E">
        <w:t xml:space="preserve"> </w:t>
      </w:r>
      <w:r w:rsidR="00EA5B76" w:rsidRPr="00370A8E">
        <w:t xml:space="preserve">the angel </w:t>
      </w:r>
      <w:r w:rsidR="002D5E1A" w:rsidRPr="00370A8E">
        <w:t xml:space="preserve">said to </w:t>
      </w:r>
      <w:r w:rsidR="00323F0A" w:rsidRPr="00370A8E">
        <w:t>Mary</w:t>
      </w:r>
      <w:r w:rsidR="00EA5B76" w:rsidRPr="00370A8E">
        <w:t xml:space="preserve">. Then he </w:t>
      </w:r>
      <w:r w:rsidR="000F76E6" w:rsidRPr="00370A8E">
        <w:t>reveal</w:t>
      </w:r>
      <w:r w:rsidR="002D5E1A" w:rsidRPr="00370A8E">
        <w:t>ed</w:t>
      </w:r>
      <w:r w:rsidR="000F76E6" w:rsidRPr="00370A8E">
        <w:t xml:space="preserve"> God’s </w:t>
      </w:r>
      <w:r w:rsidR="002D5E1A" w:rsidRPr="00370A8E">
        <w:t>abounding</w:t>
      </w:r>
      <w:r w:rsidR="000F76E6" w:rsidRPr="00370A8E">
        <w:t xml:space="preserve"> love for her </w:t>
      </w:r>
      <w:r w:rsidR="002D5E1A" w:rsidRPr="00370A8E">
        <w:t xml:space="preserve">inviting her </w:t>
      </w:r>
      <w:r w:rsidR="000F76E6" w:rsidRPr="00370A8E">
        <w:t xml:space="preserve">to </w:t>
      </w:r>
      <w:r w:rsidR="002D5E1A" w:rsidRPr="00370A8E">
        <w:t>collaborate in fulfilling God’s plans for</w:t>
      </w:r>
      <w:r w:rsidR="000F76E6" w:rsidRPr="00370A8E">
        <w:t xml:space="preserve"> humanity.</w:t>
      </w:r>
      <w:r w:rsidR="0041431A" w:rsidRPr="00370A8E">
        <w:t xml:space="preserve"> </w:t>
      </w:r>
      <w:bookmarkStart w:id="2" w:name="_GoBack"/>
      <w:bookmarkEnd w:id="2"/>
    </w:p>
    <w:p w14:paraId="5BA3EDEB" w14:textId="77777777" w:rsidR="00BF5B5A" w:rsidRPr="00370A8E" w:rsidRDefault="008C7260" w:rsidP="00E17989">
      <w:pPr>
        <w:spacing w:after="120" w:line="240" w:lineRule="auto"/>
        <w:ind w:left="-425" w:right="-425"/>
        <w:jc w:val="both"/>
      </w:pPr>
      <w:r w:rsidRPr="00370A8E">
        <w:t xml:space="preserve">With a sense of wonder and joy, </w:t>
      </w:r>
      <w:r w:rsidR="00E364B4" w:rsidRPr="00370A8E">
        <w:t>Mary accep</w:t>
      </w:r>
      <w:r w:rsidR="00A06F69" w:rsidRPr="00370A8E">
        <w:t>ted</w:t>
      </w:r>
      <w:r w:rsidR="0041431A" w:rsidRPr="00370A8E">
        <w:t xml:space="preserve"> </w:t>
      </w:r>
      <w:r w:rsidRPr="00370A8E">
        <w:t xml:space="preserve">the gift of this personal </w:t>
      </w:r>
      <w:r w:rsidR="00E364B4" w:rsidRPr="00370A8E">
        <w:t>encounter with the Lord</w:t>
      </w:r>
      <w:r w:rsidRPr="00370A8E">
        <w:t>. She entrusted</w:t>
      </w:r>
      <w:r w:rsidR="00E364B4" w:rsidRPr="00370A8E">
        <w:t xml:space="preserve"> herself </w:t>
      </w:r>
      <w:r w:rsidRPr="00370A8E">
        <w:t>entirely</w:t>
      </w:r>
      <w:r w:rsidR="00E364B4" w:rsidRPr="00370A8E">
        <w:t xml:space="preserve"> to th</w:t>
      </w:r>
      <w:r w:rsidRPr="00370A8E">
        <w:t xml:space="preserve">is yet unknown plan, because of her </w:t>
      </w:r>
      <w:r w:rsidRPr="001641E5">
        <w:rPr>
          <w:color w:val="000000" w:themeColor="text1"/>
        </w:rPr>
        <w:t xml:space="preserve">complete </w:t>
      </w:r>
      <w:r w:rsidR="00E2029B" w:rsidRPr="001641E5">
        <w:rPr>
          <w:color w:val="000000" w:themeColor="text1"/>
        </w:rPr>
        <w:t xml:space="preserve">faith </w:t>
      </w:r>
      <w:r w:rsidRPr="001641E5">
        <w:rPr>
          <w:color w:val="000000" w:themeColor="text1"/>
        </w:rPr>
        <w:t xml:space="preserve">in </w:t>
      </w:r>
      <w:r w:rsidR="00E364B4" w:rsidRPr="001641E5">
        <w:rPr>
          <w:color w:val="000000" w:themeColor="text1"/>
        </w:rPr>
        <w:t xml:space="preserve">the </w:t>
      </w:r>
      <w:r w:rsidR="00E364B4" w:rsidRPr="00370A8E">
        <w:t>love of G</w:t>
      </w:r>
      <w:r w:rsidR="0028781B" w:rsidRPr="00370A8E">
        <w:t>o</w:t>
      </w:r>
      <w:r w:rsidR="00E364B4" w:rsidRPr="00370A8E">
        <w:t xml:space="preserve">d. With her generous and </w:t>
      </w:r>
      <w:r w:rsidR="007020B1" w:rsidRPr="00370A8E">
        <w:t>wholehearted</w:t>
      </w:r>
      <w:r w:rsidR="00E364B4" w:rsidRPr="00370A8E">
        <w:t xml:space="preserve"> ‘’Here am I</w:t>
      </w:r>
      <w:r w:rsidR="001641E5">
        <w:t>,</w:t>
      </w:r>
      <w:r w:rsidR="00BF5B5A" w:rsidRPr="00370A8E">
        <w:t>”</w:t>
      </w:r>
      <w:r w:rsidR="00E364B4" w:rsidRPr="00370A8E">
        <w:t xml:space="preserve"> Mary put herself </w:t>
      </w:r>
      <w:r w:rsidR="00BF5B5A" w:rsidRPr="00370A8E">
        <w:t xml:space="preserve">decisively </w:t>
      </w:r>
      <w:r w:rsidR="00E364B4" w:rsidRPr="00370A8E">
        <w:t xml:space="preserve">at </w:t>
      </w:r>
      <w:r w:rsidR="0041431A" w:rsidRPr="00370A8E">
        <w:t xml:space="preserve">the </w:t>
      </w:r>
      <w:r w:rsidR="00E364B4" w:rsidRPr="00370A8E">
        <w:t xml:space="preserve">service </w:t>
      </w:r>
      <w:r w:rsidR="0041431A" w:rsidRPr="00370A8E">
        <w:t xml:space="preserve">of God </w:t>
      </w:r>
      <w:r w:rsidR="00E364B4" w:rsidRPr="00370A8E">
        <w:t xml:space="preserve">and of </w:t>
      </w:r>
      <w:r w:rsidR="00BF5B5A" w:rsidRPr="00370A8E">
        <w:t>people</w:t>
      </w:r>
      <w:r w:rsidR="006E7520" w:rsidRPr="00370A8E">
        <w:t>,</w:t>
      </w:r>
      <w:r w:rsidR="00E364B4" w:rsidRPr="00370A8E">
        <w:t xml:space="preserve"> </w:t>
      </w:r>
      <w:r w:rsidR="00BF5B5A" w:rsidRPr="00370A8E">
        <w:t xml:space="preserve">giving a shining example to all of how to accept God’s will. </w:t>
      </w:r>
      <w:r w:rsidR="00E364B4" w:rsidRPr="00370A8E">
        <w:t xml:space="preserve"> </w:t>
      </w:r>
    </w:p>
    <w:p w14:paraId="3AEB2A5C" w14:textId="77777777" w:rsidR="00163C61" w:rsidRPr="00370A8E" w:rsidRDefault="00395CA2" w:rsidP="00E17989">
      <w:pPr>
        <w:spacing w:after="120" w:line="240" w:lineRule="auto"/>
        <w:ind w:left="-425" w:right="-425"/>
        <w:jc w:val="both"/>
        <w:rPr>
          <w:b/>
        </w:rPr>
      </w:pPr>
      <w:r w:rsidRPr="00370A8E">
        <w:rPr>
          <w:b/>
        </w:rPr>
        <w:t>“</w:t>
      </w:r>
      <w:r w:rsidR="00E364B4" w:rsidRPr="00370A8E">
        <w:rPr>
          <w:b/>
        </w:rPr>
        <w:t>Here am I, the servant of the Lord; let it be with me according to your word</w:t>
      </w:r>
      <w:r w:rsidR="005D02CE" w:rsidRPr="00370A8E">
        <w:rPr>
          <w:b/>
        </w:rPr>
        <w:t>.</w:t>
      </w:r>
      <w:r w:rsidR="00E364B4" w:rsidRPr="00370A8E">
        <w:rPr>
          <w:b/>
        </w:rPr>
        <w:t>’’</w:t>
      </w:r>
      <w:r w:rsidR="005D02CE" w:rsidRPr="00370A8E">
        <w:rPr>
          <w:b/>
        </w:rPr>
        <w:t xml:space="preserve"> </w:t>
      </w:r>
    </w:p>
    <w:p w14:paraId="6AC4EB07" w14:textId="77777777" w:rsidR="00163C61" w:rsidRPr="00E13766" w:rsidRDefault="00163C61" w:rsidP="00E17989">
      <w:pPr>
        <w:spacing w:after="120" w:line="240" w:lineRule="auto"/>
        <w:ind w:left="-425" w:right="-425"/>
        <w:jc w:val="both"/>
      </w:pPr>
      <w:r w:rsidRPr="00370A8E">
        <w:t xml:space="preserve">Meditating on this Gospel passage, Chiara </w:t>
      </w:r>
      <w:proofErr w:type="spellStart"/>
      <w:r w:rsidRPr="00370A8E">
        <w:t>Lubich</w:t>
      </w:r>
      <w:proofErr w:type="spellEnd"/>
      <w:r w:rsidRPr="00370A8E">
        <w:t xml:space="preserve"> wrote</w:t>
      </w:r>
      <w:r w:rsidR="00671063" w:rsidRPr="00370A8E">
        <w:t>,</w:t>
      </w:r>
      <w:r w:rsidRPr="00370A8E">
        <w:t xml:space="preserve"> </w:t>
      </w:r>
      <w:r w:rsidR="00E2029B">
        <w:rPr>
          <w:i/>
        </w:rPr>
        <w:t>‘</w:t>
      </w:r>
      <w:r w:rsidR="00E2029B" w:rsidRPr="001641E5">
        <w:rPr>
          <w:i/>
          <w:color w:val="000000" w:themeColor="text1"/>
        </w:rPr>
        <w:t>’T</w:t>
      </w:r>
      <w:r w:rsidR="00671063" w:rsidRPr="001641E5">
        <w:rPr>
          <w:i/>
          <w:color w:val="000000" w:themeColor="text1"/>
        </w:rPr>
        <w:t>o</w:t>
      </w:r>
      <w:r w:rsidRPr="001641E5">
        <w:rPr>
          <w:i/>
          <w:color w:val="000000" w:themeColor="text1"/>
        </w:rPr>
        <w:t xml:space="preserve"> </w:t>
      </w:r>
      <w:r w:rsidR="00370A8E" w:rsidRPr="001641E5">
        <w:rPr>
          <w:i/>
          <w:color w:val="000000" w:themeColor="text1"/>
        </w:rPr>
        <w:t>fulfil</w:t>
      </w:r>
      <w:r w:rsidRPr="001641E5">
        <w:rPr>
          <w:i/>
          <w:color w:val="000000" w:themeColor="text1"/>
        </w:rPr>
        <w:t xml:space="preserve"> his </w:t>
      </w:r>
      <w:r w:rsidR="00671063" w:rsidRPr="001641E5">
        <w:rPr>
          <w:i/>
          <w:color w:val="000000" w:themeColor="text1"/>
        </w:rPr>
        <w:t>plans</w:t>
      </w:r>
      <w:r w:rsidRPr="001641E5">
        <w:rPr>
          <w:i/>
          <w:color w:val="000000" w:themeColor="text1"/>
        </w:rPr>
        <w:t xml:space="preserve">, God </w:t>
      </w:r>
      <w:r w:rsidR="00E13766" w:rsidRPr="001641E5">
        <w:rPr>
          <w:i/>
          <w:color w:val="000000" w:themeColor="text1"/>
        </w:rPr>
        <w:t>just</w:t>
      </w:r>
      <w:r w:rsidR="00E2029B" w:rsidRPr="001641E5">
        <w:rPr>
          <w:i/>
          <w:color w:val="000000" w:themeColor="text1"/>
        </w:rPr>
        <w:t xml:space="preserve"> </w:t>
      </w:r>
      <w:r w:rsidRPr="00370A8E">
        <w:rPr>
          <w:i/>
        </w:rPr>
        <w:t>needs</w:t>
      </w:r>
      <w:r w:rsidR="007020B1" w:rsidRPr="00370A8E">
        <w:rPr>
          <w:i/>
        </w:rPr>
        <w:t xml:space="preserve"> </w:t>
      </w:r>
      <w:r w:rsidR="00671063" w:rsidRPr="00370A8E">
        <w:rPr>
          <w:i/>
        </w:rPr>
        <w:t>people</w:t>
      </w:r>
      <w:r w:rsidRPr="00370A8E">
        <w:rPr>
          <w:i/>
        </w:rPr>
        <w:t xml:space="preserve"> who </w:t>
      </w:r>
      <w:r w:rsidR="00671063" w:rsidRPr="00370A8E">
        <w:rPr>
          <w:i/>
        </w:rPr>
        <w:t>surrender themselves to him as humbly and as readily as a</w:t>
      </w:r>
      <w:r w:rsidRPr="00370A8E">
        <w:rPr>
          <w:i/>
        </w:rPr>
        <w:t xml:space="preserve"> servant. Mary </w:t>
      </w:r>
      <w:r w:rsidR="00671063" w:rsidRPr="00370A8E">
        <w:rPr>
          <w:i/>
        </w:rPr>
        <w:t>is the t</w:t>
      </w:r>
      <w:r w:rsidRPr="00370A8E">
        <w:rPr>
          <w:i/>
        </w:rPr>
        <w:t>rue representative of humanity</w:t>
      </w:r>
      <w:r w:rsidR="00323F0A" w:rsidRPr="00370A8E">
        <w:rPr>
          <w:i/>
        </w:rPr>
        <w:t>,</w:t>
      </w:r>
      <w:r w:rsidRPr="00370A8E">
        <w:rPr>
          <w:i/>
        </w:rPr>
        <w:t xml:space="preserve"> whose destiny she </w:t>
      </w:r>
      <w:r w:rsidR="00671063" w:rsidRPr="00370A8E">
        <w:rPr>
          <w:i/>
        </w:rPr>
        <w:t>took on. With this attitude</w:t>
      </w:r>
      <w:r w:rsidR="00323F0A" w:rsidRPr="00370A8E">
        <w:rPr>
          <w:i/>
        </w:rPr>
        <w:t>,</w:t>
      </w:r>
      <w:r w:rsidR="00671063" w:rsidRPr="00370A8E">
        <w:rPr>
          <w:i/>
        </w:rPr>
        <w:t xml:space="preserve"> she</w:t>
      </w:r>
      <w:r w:rsidRPr="00370A8E">
        <w:rPr>
          <w:i/>
        </w:rPr>
        <w:t xml:space="preserve"> gives God all the space </w:t>
      </w:r>
      <w:r w:rsidR="00671063" w:rsidRPr="00370A8E">
        <w:rPr>
          <w:i/>
        </w:rPr>
        <w:t xml:space="preserve">he needs </w:t>
      </w:r>
      <w:r w:rsidRPr="00370A8E">
        <w:rPr>
          <w:i/>
        </w:rPr>
        <w:t xml:space="preserve">for his creative action.  </w:t>
      </w:r>
      <w:r w:rsidR="00671063" w:rsidRPr="00370A8E">
        <w:rPr>
          <w:i/>
        </w:rPr>
        <w:t>However, the term ‘servant of the Lord’</w:t>
      </w:r>
      <w:r w:rsidRPr="00370A8E">
        <w:rPr>
          <w:i/>
        </w:rPr>
        <w:t xml:space="preserve"> </w:t>
      </w:r>
      <w:r w:rsidR="00671063" w:rsidRPr="00370A8E">
        <w:rPr>
          <w:i/>
        </w:rPr>
        <w:t>is not only an expression of</w:t>
      </w:r>
      <w:r w:rsidRPr="00370A8E">
        <w:rPr>
          <w:i/>
        </w:rPr>
        <w:t xml:space="preserve"> humility, </w:t>
      </w:r>
      <w:r w:rsidR="00671063" w:rsidRPr="00370A8E">
        <w:rPr>
          <w:i/>
        </w:rPr>
        <w:t xml:space="preserve">but also a title of </w:t>
      </w:r>
      <w:r w:rsidRPr="00370A8E">
        <w:rPr>
          <w:i/>
        </w:rPr>
        <w:t>nobility</w:t>
      </w:r>
      <w:r w:rsidR="00671063" w:rsidRPr="00370A8E">
        <w:rPr>
          <w:i/>
        </w:rPr>
        <w:t>,</w:t>
      </w:r>
      <w:r w:rsidRPr="00370A8E">
        <w:rPr>
          <w:i/>
        </w:rPr>
        <w:t xml:space="preserve"> given to great servants </w:t>
      </w:r>
      <w:r w:rsidR="00323F0A" w:rsidRPr="00370A8E">
        <w:rPr>
          <w:i/>
        </w:rPr>
        <w:t>in</w:t>
      </w:r>
      <w:r w:rsidRPr="00370A8E">
        <w:rPr>
          <w:i/>
        </w:rPr>
        <w:t xml:space="preserve"> </w:t>
      </w:r>
      <w:r w:rsidR="00671063" w:rsidRPr="00370A8E">
        <w:rPr>
          <w:i/>
        </w:rPr>
        <w:t>salvation</w:t>
      </w:r>
      <w:r w:rsidRPr="00370A8E">
        <w:rPr>
          <w:i/>
        </w:rPr>
        <w:t xml:space="preserve"> history like Abraham, Moses, David and the Prophets</w:t>
      </w:r>
      <w:r w:rsidR="00671063" w:rsidRPr="00370A8E">
        <w:rPr>
          <w:i/>
        </w:rPr>
        <w:t xml:space="preserve">. </w:t>
      </w:r>
      <w:r w:rsidR="003B67AD" w:rsidRPr="00370A8E">
        <w:rPr>
          <w:i/>
        </w:rPr>
        <w:t>Therefore, b</w:t>
      </w:r>
      <w:r w:rsidR="00671063" w:rsidRPr="00370A8E">
        <w:rPr>
          <w:i/>
        </w:rPr>
        <w:t>y using these words</w:t>
      </w:r>
      <w:r w:rsidR="00323F0A" w:rsidRPr="00370A8E">
        <w:rPr>
          <w:i/>
        </w:rPr>
        <w:t>,</w:t>
      </w:r>
      <w:r w:rsidR="00671063" w:rsidRPr="00370A8E">
        <w:rPr>
          <w:i/>
        </w:rPr>
        <w:t xml:space="preserve"> Mary also affirms </w:t>
      </w:r>
      <w:r w:rsidRPr="00370A8E">
        <w:rPr>
          <w:i/>
        </w:rPr>
        <w:t>her greatness</w:t>
      </w:r>
      <w:r w:rsidR="00E2029B">
        <w:rPr>
          <w:i/>
          <w:color w:val="FF0000"/>
        </w:rPr>
        <w:t>.</w:t>
      </w:r>
      <w:r w:rsidR="00E2029B">
        <w:rPr>
          <w:i/>
        </w:rPr>
        <w:t>’’</w:t>
      </w:r>
      <w:r w:rsidR="00E13766">
        <w:t xml:space="preserve"> 1</w:t>
      </w:r>
    </w:p>
    <w:p w14:paraId="1F79630E" w14:textId="77777777" w:rsidR="00CE18A5" w:rsidRPr="00370A8E" w:rsidRDefault="00D67FB8" w:rsidP="00E17989">
      <w:pPr>
        <w:spacing w:after="120" w:line="240" w:lineRule="auto"/>
        <w:ind w:left="-425" w:right="-425"/>
        <w:jc w:val="both"/>
        <w:rPr>
          <w:b/>
        </w:rPr>
      </w:pPr>
      <w:r w:rsidRPr="00370A8E">
        <w:rPr>
          <w:b/>
        </w:rPr>
        <w:t xml:space="preserve">‘’Here am I, the servant of the Lord; let it be with me according to your word’’. </w:t>
      </w:r>
    </w:p>
    <w:p w14:paraId="57520D64" w14:textId="501BD59F" w:rsidR="00683F48" w:rsidRPr="00E17989" w:rsidRDefault="00D67FB8" w:rsidP="00E17989">
      <w:pPr>
        <w:spacing w:after="120" w:line="240" w:lineRule="auto"/>
        <w:ind w:left="-425" w:right="-425"/>
        <w:jc w:val="both"/>
        <w:rPr>
          <w:vertAlign w:val="superscript"/>
        </w:rPr>
      </w:pPr>
      <w:r w:rsidRPr="00370A8E">
        <w:t>We, too, can dis</w:t>
      </w:r>
      <w:r w:rsidR="00C4003B">
        <w:t xml:space="preserve">cover God’s presence </w:t>
      </w:r>
      <w:r w:rsidR="00C4003B" w:rsidRPr="001641E5">
        <w:rPr>
          <w:color w:val="000000" w:themeColor="text1"/>
        </w:rPr>
        <w:t>in our lives</w:t>
      </w:r>
      <w:r w:rsidRPr="001641E5">
        <w:rPr>
          <w:color w:val="000000" w:themeColor="text1"/>
        </w:rPr>
        <w:t xml:space="preserve"> and listen to th</w:t>
      </w:r>
      <w:r w:rsidR="00CE18A5" w:rsidRPr="001641E5">
        <w:rPr>
          <w:color w:val="000000" w:themeColor="text1"/>
        </w:rPr>
        <w:t>e</w:t>
      </w:r>
      <w:r w:rsidR="00323F0A" w:rsidRPr="001641E5">
        <w:rPr>
          <w:color w:val="000000" w:themeColor="text1"/>
        </w:rPr>
        <w:t xml:space="preserve"> ‘’</w:t>
      </w:r>
      <w:r w:rsidRPr="001641E5">
        <w:rPr>
          <w:color w:val="000000" w:themeColor="text1"/>
        </w:rPr>
        <w:t>word’’</w:t>
      </w:r>
      <w:r w:rsidR="006E7520" w:rsidRPr="001641E5">
        <w:rPr>
          <w:color w:val="000000" w:themeColor="text1"/>
        </w:rPr>
        <w:t xml:space="preserve"> </w:t>
      </w:r>
      <w:r w:rsidR="00613DFC" w:rsidRPr="001641E5">
        <w:rPr>
          <w:color w:val="000000" w:themeColor="text1"/>
        </w:rPr>
        <w:t>H</w:t>
      </w:r>
      <w:r w:rsidR="00CE18A5" w:rsidRPr="001641E5">
        <w:rPr>
          <w:color w:val="000000" w:themeColor="text1"/>
        </w:rPr>
        <w:t xml:space="preserve">e </w:t>
      </w:r>
      <w:r w:rsidR="00613DFC" w:rsidRPr="001641E5">
        <w:rPr>
          <w:color w:val="000000" w:themeColor="text1"/>
        </w:rPr>
        <w:t>says</w:t>
      </w:r>
      <w:r w:rsidRPr="001641E5">
        <w:rPr>
          <w:color w:val="000000" w:themeColor="text1"/>
        </w:rPr>
        <w:t xml:space="preserve"> to us</w:t>
      </w:r>
      <w:r w:rsidR="001641E5" w:rsidRPr="001641E5">
        <w:rPr>
          <w:color w:val="000000" w:themeColor="text1"/>
        </w:rPr>
        <w:t>,</w:t>
      </w:r>
      <w:r w:rsidR="00E13766" w:rsidRPr="001641E5">
        <w:rPr>
          <w:color w:val="000000" w:themeColor="text1"/>
        </w:rPr>
        <w:t xml:space="preserve"> as he asks</w:t>
      </w:r>
      <w:r w:rsidRPr="001641E5">
        <w:rPr>
          <w:color w:val="000000" w:themeColor="text1"/>
        </w:rPr>
        <w:t xml:space="preserve"> </w:t>
      </w:r>
      <w:r w:rsidRPr="00370A8E">
        <w:t xml:space="preserve">us to </w:t>
      </w:r>
      <w:r w:rsidR="00613DFC" w:rsidRPr="00370A8E">
        <w:t>fulfil</w:t>
      </w:r>
      <w:r w:rsidR="00C4003B" w:rsidRPr="00C4003B">
        <w:rPr>
          <w:color w:val="0070C0"/>
        </w:rPr>
        <w:t>,</w:t>
      </w:r>
      <w:r w:rsidR="00613DFC" w:rsidRPr="00370A8E">
        <w:t xml:space="preserve"> </w:t>
      </w:r>
      <w:r w:rsidR="00E13766">
        <w:t xml:space="preserve">here and </w:t>
      </w:r>
      <w:r w:rsidR="00E13766" w:rsidRPr="001641E5">
        <w:rPr>
          <w:color w:val="000000" w:themeColor="text1"/>
        </w:rPr>
        <w:t>now</w:t>
      </w:r>
      <w:r w:rsidR="00C4003B" w:rsidRPr="001641E5">
        <w:rPr>
          <w:color w:val="000000" w:themeColor="text1"/>
        </w:rPr>
        <w:t>,</w:t>
      </w:r>
      <w:r w:rsidR="00E13766" w:rsidRPr="001641E5">
        <w:rPr>
          <w:color w:val="000000" w:themeColor="text1"/>
        </w:rPr>
        <w:t xml:space="preserve"> a </w:t>
      </w:r>
      <w:r w:rsidR="00613DFC" w:rsidRPr="001641E5">
        <w:rPr>
          <w:color w:val="000000" w:themeColor="text1"/>
        </w:rPr>
        <w:t xml:space="preserve">part </w:t>
      </w:r>
      <w:r w:rsidR="00613DFC" w:rsidRPr="00370A8E">
        <w:t xml:space="preserve">of his design of </w:t>
      </w:r>
      <w:r w:rsidR="00E13766">
        <w:t>love for history.</w:t>
      </w:r>
      <w:r w:rsidR="00613DFC" w:rsidRPr="00370A8E">
        <w:t xml:space="preserve"> </w:t>
      </w:r>
      <w:r w:rsidRPr="00370A8E">
        <w:t xml:space="preserve">Our weakness and sense of inadequacy </w:t>
      </w:r>
      <w:r w:rsidR="008D010F" w:rsidRPr="00370A8E">
        <w:t>may</w:t>
      </w:r>
      <w:r w:rsidRPr="00370A8E">
        <w:t xml:space="preserve"> </w:t>
      </w:r>
      <w:r w:rsidR="00010B8B" w:rsidRPr="00370A8E">
        <w:t>hinder</w:t>
      </w:r>
      <w:r w:rsidRPr="00370A8E">
        <w:t xml:space="preserve"> us. </w:t>
      </w:r>
      <w:r w:rsidR="00010B8B" w:rsidRPr="00370A8E">
        <w:t>So l</w:t>
      </w:r>
      <w:r w:rsidRPr="00370A8E">
        <w:t xml:space="preserve">et us </w:t>
      </w:r>
      <w:r w:rsidR="00010B8B" w:rsidRPr="00370A8E">
        <w:t>believe</w:t>
      </w:r>
      <w:r w:rsidRPr="00370A8E">
        <w:t xml:space="preserve"> the angel’s word</w:t>
      </w:r>
      <w:r w:rsidR="007020B1" w:rsidRPr="00370A8E">
        <w:t>s,</w:t>
      </w:r>
      <w:r w:rsidRPr="00370A8E">
        <w:t xml:space="preserve"> </w:t>
      </w:r>
      <w:r w:rsidR="00E13766">
        <w:t>‘’N</w:t>
      </w:r>
      <w:r w:rsidRPr="00370A8E">
        <w:t xml:space="preserve">othing will be impossible with God’’ </w:t>
      </w:r>
      <w:r w:rsidR="00395CA2" w:rsidRPr="00370A8E">
        <w:t xml:space="preserve">(Lk 1:37) </w:t>
      </w:r>
      <w:r w:rsidR="00BD2D3D" w:rsidRPr="00370A8E">
        <w:t xml:space="preserve">and trust </w:t>
      </w:r>
      <w:r w:rsidR="00010B8B" w:rsidRPr="00370A8E">
        <w:t>in God’s</w:t>
      </w:r>
      <w:r w:rsidR="00BD2D3D" w:rsidRPr="00370A8E">
        <w:t xml:space="preserve"> power more than </w:t>
      </w:r>
      <w:r w:rsidR="00444386" w:rsidRPr="00370A8E">
        <w:t xml:space="preserve">in </w:t>
      </w:r>
      <w:r w:rsidR="00BD2D3D" w:rsidRPr="00370A8E">
        <w:t xml:space="preserve">our </w:t>
      </w:r>
      <w:r w:rsidR="00010B8B" w:rsidRPr="00370A8E">
        <w:t xml:space="preserve">own </w:t>
      </w:r>
      <w:r w:rsidR="00BD2D3D" w:rsidRPr="00370A8E">
        <w:t xml:space="preserve">strength. </w:t>
      </w:r>
      <w:r w:rsidR="00010B8B" w:rsidRPr="00370A8E">
        <w:t>This</w:t>
      </w:r>
      <w:r w:rsidR="00BD2D3D" w:rsidRPr="00370A8E">
        <w:t xml:space="preserve"> experience </w:t>
      </w:r>
      <w:r w:rsidR="00010B8B" w:rsidRPr="00370A8E">
        <w:t xml:space="preserve">will </w:t>
      </w:r>
      <w:r w:rsidR="00BD2D3D" w:rsidRPr="00370A8E">
        <w:t xml:space="preserve">free us from </w:t>
      </w:r>
      <w:r w:rsidR="00444386" w:rsidRPr="00370A8E">
        <w:t>our limitations</w:t>
      </w:r>
      <w:r w:rsidR="00010B8B" w:rsidRPr="00370A8E">
        <w:t xml:space="preserve"> and from </w:t>
      </w:r>
      <w:r w:rsidR="00444386" w:rsidRPr="00370A8E">
        <w:t>the presumption of being</w:t>
      </w:r>
      <w:r w:rsidR="00BD2D3D" w:rsidRPr="00370A8E">
        <w:t xml:space="preserve"> self-sufficient</w:t>
      </w:r>
      <w:r w:rsidR="00683F48" w:rsidRPr="00370A8E">
        <w:t>.</w:t>
      </w:r>
      <w:r w:rsidR="00BD2D3D" w:rsidRPr="00370A8E">
        <w:t xml:space="preserve"> </w:t>
      </w:r>
      <w:r w:rsidR="0050474E" w:rsidRPr="00370A8E">
        <w:t>We will find new energy and t</w:t>
      </w:r>
      <w:r w:rsidR="00010B8B" w:rsidRPr="00370A8E">
        <w:t>alents we did n</w:t>
      </w:r>
      <w:r w:rsidR="00C4003B">
        <w:t xml:space="preserve">ot know we had, </w:t>
      </w:r>
      <w:r w:rsidR="00C4003B" w:rsidRPr="001641E5">
        <w:rPr>
          <w:color w:val="000000" w:themeColor="text1"/>
        </w:rPr>
        <w:t>allowing</w:t>
      </w:r>
      <w:r w:rsidR="00010B8B" w:rsidRPr="001641E5">
        <w:rPr>
          <w:color w:val="000000" w:themeColor="text1"/>
        </w:rPr>
        <w:t xml:space="preserve"> </w:t>
      </w:r>
      <w:r w:rsidR="00010B8B" w:rsidRPr="00370A8E">
        <w:t>us</w:t>
      </w:r>
      <w:r w:rsidR="00BD2D3D" w:rsidRPr="00370A8E">
        <w:t xml:space="preserve"> </w:t>
      </w:r>
      <w:r w:rsidR="00683F48" w:rsidRPr="00370A8E">
        <w:t xml:space="preserve">to love </w:t>
      </w:r>
      <w:r w:rsidR="00BD2D3D" w:rsidRPr="00370A8E">
        <w:t xml:space="preserve">in </w:t>
      </w:r>
      <w:r w:rsidR="00010B8B" w:rsidRPr="00370A8E">
        <w:t xml:space="preserve">our </w:t>
      </w:r>
      <w:r w:rsidR="00BD2D3D" w:rsidRPr="00370A8E">
        <w:t>turn.</w:t>
      </w:r>
    </w:p>
    <w:p w14:paraId="01D8A0B4" w14:textId="77777777" w:rsidR="005463AF" w:rsidRPr="00370A8E" w:rsidRDefault="008D4BA2" w:rsidP="00E17989">
      <w:pPr>
        <w:spacing w:after="120" w:line="240" w:lineRule="auto"/>
        <w:ind w:left="-425" w:right="-425"/>
        <w:jc w:val="both"/>
      </w:pPr>
      <w:r w:rsidRPr="00370A8E">
        <w:t xml:space="preserve">A married couple </w:t>
      </w:r>
      <w:r w:rsidR="005463AF" w:rsidRPr="00370A8E">
        <w:t>shared their experience</w:t>
      </w:r>
      <w:r w:rsidRPr="00370A8E">
        <w:t>: ‘’</w:t>
      </w:r>
      <w:r w:rsidR="00683F48" w:rsidRPr="00370A8E">
        <w:t xml:space="preserve">Right at </w:t>
      </w:r>
      <w:r w:rsidRPr="00370A8E">
        <w:t xml:space="preserve">the </w:t>
      </w:r>
      <w:r w:rsidR="000775CD" w:rsidRPr="00370A8E">
        <w:t>start</w:t>
      </w:r>
      <w:r w:rsidRPr="00370A8E">
        <w:t xml:space="preserve"> of our marriage, we opened our house to </w:t>
      </w:r>
      <w:r w:rsidR="005463AF" w:rsidRPr="00370A8E">
        <w:t>the families</w:t>
      </w:r>
      <w:r w:rsidRPr="00370A8E">
        <w:t xml:space="preserve"> of children </w:t>
      </w:r>
      <w:r w:rsidR="00B578F2" w:rsidRPr="001641E5">
        <w:rPr>
          <w:color w:val="000000" w:themeColor="text1"/>
        </w:rPr>
        <w:t xml:space="preserve">who were being treated </w:t>
      </w:r>
      <w:r w:rsidR="00A55A27" w:rsidRPr="001641E5">
        <w:rPr>
          <w:color w:val="000000" w:themeColor="text1"/>
        </w:rPr>
        <w:t>in our city</w:t>
      </w:r>
      <w:r w:rsidR="008948AC" w:rsidRPr="001641E5">
        <w:rPr>
          <w:color w:val="000000" w:themeColor="text1"/>
        </w:rPr>
        <w:t>’s hospitals</w:t>
      </w:r>
      <w:r w:rsidR="00A55A27" w:rsidRPr="001641E5">
        <w:rPr>
          <w:color w:val="000000" w:themeColor="text1"/>
        </w:rPr>
        <w:t>.</w:t>
      </w:r>
      <w:r w:rsidR="00B578F2" w:rsidRPr="001641E5">
        <w:rPr>
          <w:color w:val="000000" w:themeColor="text1"/>
        </w:rPr>
        <w:t xml:space="preserve"> Over the years,</w:t>
      </w:r>
      <w:r w:rsidR="00A55A27" w:rsidRPr="001641E5">
        <w:rPr>
          <w:color w:val="000000" w:themeColor="text1"/>
        </w:rPr>
        <w:t xml:space="preserve"> </w:t>
      </w:r>
      <w:r w:rsidR="00B578F2" w:rsidRPr="001641E5">
        <w:rPr>
          <w:color w:val="000000" w:themeColor="text1"/>
        </w:rPr>
        <w:t>m</w:t>
      </w:r>
      <w:r w:rsidR="00683F48" w:rsidRPr="001641E5">
        <w:rPr>
          <w:color w:val="000000" w:themeColor="text1"/>
        </w:rPr>
        <w:t xml:space="preserve">ore than </w:t>
      </w:r>
      <w:r w:rsidR="00CC01E8" w:rsidRPr="001641E5">
        <w:rPr>
          <w:color w:val="000000" w:themeColor="text1"/>
        </w:rPr>
        <w:t>a hundred</w:t>
      </w:r>
      <w:r w:rsidR="00A55A27" w:rsidRPr="001641E5">
        <w:rPr>
          <w:color w:val="000000" w:themeColor="text1"/>
        </w:rPr>
        <w:t xml:space="preserve"> families came to our house, </w:t>
      </w:r>
      <w:r w:rsidR="005463AF" w:rsidRPr="001641E5">
        <w:rPr>
          <w:color w:val="000000" w:themeColor="text1"/>
        </w:rPr>
        <w:t>and</w:t>
      </w:r>
      <w:r w:rsidR="00A55A27" w:rsidRPr="001641E5">
        <w:rPr>
          <w:color w:val="000000" w:themeColor="text1"/>
        </w:rPr>
        <w:t xml:space="preserve"> we always tried to </w:t>
      </w:r>
      <w:r w:rsidR="001641E5" w:rsidRPr="001641E5">
        <w:rPr>
          <w:color w:val="000000" w:themeColor="text1"/>
        </w:rPr>
        <w:t>create a welcoming</w:t>
      </w:r>
      <w:r w:rsidR="005463AF" w:rsidRPr="001641E5">
        <w:rPr>
          <w:color w:val="000000" w:themeColor="text1"/>
        </w:rPr>
        <w:t xml:space="preserve"> atmosphere for</w:t>
      </w:r>
      <w:r w:rsidR="00A55A27" w:rsidRPr="001641E5">
        <w:rPr>
          <w:color w:val="000000" w:themeColor="text1"/>
        </w:rPr>
        <w:t xml:space="preserve"> them.  </w:t>
      </w:r>
      <w:r w:rsidR="008948AC" w:rsidRPr="001641E5">
        <w:rPr>
          <w:color w:val="000000" w:themeColor="text1"/>
        </w:rPr>
        <w:t>We o</w:t>
      </w:r>
      <w:r w:rsidR="00D8552D" w:rsidRPr="001641E5">
        <w:rPr>
          <w:color w:val="000000" w:themeColor="text1"/>
        </w:rPr>
        <w:t>ften receive</w:t>
      </w:r>
      <w:r w:rsidR="008948AC" w:rsidRPr="001641E5">
        <w:rPr>
          <w:color w:val="000000" w:themeColor="text1"/>
        </w:rPr>
        <w:t>d</w:t>
      </w:r>
      <w:r w:rsidR="00683F48" w:rsidRPr="001641E5">
        <w:rPr>
          <w:color w:val="000000" w:themeColor="text1"/>
        </w:rPr>
        <w:t xml:space="preserve"> </w:t>
      </w:r>
      <w:r w:rsidR="00395CA2" w:rsidRPr="001641E5">
        <w:rPr>
          <w:color w:val="000000" w:themeColor="text1"/>
        </w:rPr>
        <w:t>providence</w:t>
      </w:r>
      <w:r w:rsidR="005463AF" w:rsidRPr="001641E5">
        <w:rPr>
          <w:color w:val="000000" w:themeColor="text1"/>
        </w:rPr>
        <w:t xml:space="preserve">, which helped us </w:t>
      </w:r>
      <w:r w:rsidR="008948AC" w:rsidRPr="001641E5">
        <w:rPr>
          <w:color w:val="000000" w:themeColor="text1"/>
        </w:rPr>
        <w:t>cover our expenses</w:t>
      </w:r>
      <w:r w:rsidR="00A55A27" w:rsidRPr="001641E5">
        <w:rPr>
          <w:color w:val="000000" w:themeColor="text1"/>
        </w:rPr>
        <w:t xml:space="preserve">, but </w:t>
      </w:r>
      <w:r w:rsidR="00B578F2" w:rsidRPr="001641E5">
        <w:rPr>
          <w:color w:val="000000" w:themeColor="text1"/>
        </w:rPr>
        <w:t>our priority was always</w:t>
      </w:r>
      <w:r w:rsidR="001641E5">
        <w:rPr>
          <w:color w:val="000000" w:themeColor="text1"/>
        </w:rPr>
        <w:t xml:space="preserve"> to be open to welcoming</w:t>
      </w:r>
      <w:r w:rsidR="005463AF" w:rsidRPr="001641E5">
        <w:rPr>
          <w:color w:val="000000" w:themeColor="text1"/>
        </w:rPr>
        <w:t xml:space="preserve"> people.</w:t>
      </w:r>
      <w:r w:rsidR="00A55A27" w:rsidRPr="001641E5">
        <w:rPr>
          <w:color w:val="000000" w:themeColor="text1"/>
        </w:rPr>
        <w:t xml:space="preserve"> </w:t>
      </w:r>
      <w:r w:rsidR="005463AF" w:rsidRPr="001641E5">
        <w:rPr>
          <w:color w:val="000000" w:themeColor="text1"/>
        </w:rPr>
        <w:t>Not long ago</w:t>
      </w:r>
      <w:r w:rsidR="001641E5" w:rsidRPr="001641E5">
        <w:rPr>
          <w:color w:val="000000" w:themeColor="text1"/>
        </w:rPr>
        <w:t>, we were unexpectedly given</w:t>
      </w:r>
      <w:r w:rsidR="00A55A27" w:rsidRPr="001641E5">
        <w:rPr>
          <w:color w:val="000000" w:themeColor="text1"/>
        </w:rPr>
        <w:t xml:space="preserve"> some money and </w:t>
      </w:r>
      <w:r w:rsidR="005463AF" w:rsidRPr="001641E5">
        <w:rPr>
          <w:color w:val="000000" w:themeColor="text1"/>
        </w:rPr>
        <w:t xml:space="preserve">decided to put </w:t>
      </w:r>
      <w:r w:rsidR="001641E5">
        <w:t>it on one side, because we were</w:t>
      </w:r>
      <w:r w:rsidR="00A55A27" w:rsidRPr="00370A8E">
        <w:t xml:space="preserve"> sure </w:t>
      </w:r>
      <w:r w:rsidR="008948AC" w:rsidRPr="00370A8E">
        <w:t xml:space="preserve">it </w:t>
      </w:r>
      <w:r w:rsidR="005463AF" w:rsidRPr="00370A8E">
        <w:t>w</w:t>
      </w:r>
      <w:r w:rsidR="00A55A27" w:rsidRPr="00370A8E">
        <w:t xml:space="preserve">ould be useful for somebody. In fact, soon </w:t>
      </w:r>
      <w:r w:rsidR="005463AF" w:rsidRPr="00370A8E">
        <w:t xml:space="preserve">afterwards </w:t>
      </w:r>
      <w:r w:rsidR="00A55A27" w:rsidRPr="00370A8E">
        <w:t>another request</w:t>
      </w:r>
      <w:r w:rsidR="00D8552D" w:rsidRPr="00370A8E">
        <w:t xml:space="preserve"> arrived</w:t>
      </w:r>
      <w:r w:rsidR="00683F48" w:rsidRPr="00370A8E">
        <w:t>.</w:t>
      </w:r>
      <w:r w:rsidR="00A55A27" w:rsidRPr="00370A8E">
        <w:t xml:space="preserve"> I</w:t>
      </w:r>
      <w:r w:rsidR="00D8552D" w:rsidRPr="00370A8E">
        <w:t>t</w:t>
      </w:r>
      <w:r w:rsidR="00A55A27" w:rsidRPr="00370A8E">
        <w:t xml:space="preserve"> is </w:t>
      </w:r>
      <w:r w:rsidR="008948AC" w:rsidRPr="00370A8E">
        <w:t>all</w:t>
      </w:r>
      <w:r w:rsidR="005463AF" w:rsidRPr="00370A8E">
        <w:t xml:space="preserve"> </w:t>
      </w:r>
      <w:r w:rsidR="00A55A27" w:rsidRPr="00370A8E">
        <w:t xml:space="preserve">a game of love with God and </w:t>
      </w:r>
      <w:r w:rsidR="008948AC" w:rsidRPr="00370A8E">
        <w:t>our part is just to be</w:t>
      </w:r>
      <w:r w:rsidR="005463AF" w:rsidRPr="00370A8E">
        <w:t xml:space="preserve"> ready</w:t>
      </w:r>
      <w:r w:rsidR="00A55A27" w:rsidRPr="00370A8E">
        <w:t xml:space="preserve"> and play </w:t>
      </w:r>
      <w:r w:rsidR="00D8552D" w:rsidRPr="00370A8E">
        <w:t>along</w:t>
      </w:r>
      <w:r w:rsidR="00A55A27" w:rsidRPr="00370A8E">
        <w:t>.</w:t>
      </w:r>
      <w:r w:rsidR="00B578F2">
        <w:t>”</w:t>
      </w:r>
      <w:r w:rsidR="00A55A27" w:rsidRPr="00370A8E">
        <w:t xml:space="preserve"> </w:t>
      </w:r>
    </w:p>
    <w:p w14:paraId="6E99D807" w14:textId="77777777" w:rsidR="005463AF" w:rsidRPr="00370A8E" w:rsidRDefault="00601F1A" w:rsidP="00E17989">
      <w:pPr>
        <w:spacing w:after="120" w:line="240" w:lineRule="auto"/>
        <w:ind w:left="-425" w:right="-425"/>
        <w:jc w:val="both"/>
        <w:rPr>
          <w:b/>
        </w:rPr>
      </w:pPr>
      <w:r w:rsidRPr="00370A8E">
        <w:rPr>
          <w:b/>
        </w:rPr>
        <w:t xml:space="preserve"> </w:t>
      </w:r>
      <w:r w:rsidR="00A55A27" w:rsidRPr="00370A8E">
        <w:rPr>
          <w:b/>
        </w:rPr>
        <w:t xml:space="preserve">‘’Here am I, the servant of the Lord; let it be with me according to your word.’’ </w:t>
      </w:r>
    </w:p>
    <w:p w14:paraId="1F017F0E" w14:textId="473170C1" w:rsidR="005463AF" w:rsidRPr="00370A8E" w:rsidRDefault="00666A5E" w:rsidP="00E17989">
      <w:pPr>
        <w:spacing w:after="120" w:line="240" w:lineRule="auto"/>
        <w:ind w:left="-425" w:right="-425"/>
        <w:jc w:val="both"/>
      </w:pPr>
      <w:r w:rsidRPr="00370A8E">
        <w:t>We can be helped t</w:t>
      </w:r>
      <w:r w:rsidR="00A55A27" w:rsidRPr="00370A8E">
        <w:t>o live this phrase of the Gospel</w:t>
      </w:r>
      <w:r w:rsidRPr="00370A8E">
        <w:t xml:space="preserve"> by what Chiara said about accepting</w:t>
      </w:r>
      <w:r w:rsidR="00E50AE8" w:rsidRPr="00370A8E">
        <w:t xml:space="preserve"> t</w:t>
      </w:r>
      <w:r w:rsidR="00E17989">
        <w:t>he Word of God as Mary did: ‘’…</w:t>
      </w:r>
      <w:r w:rsidR="00A866F3" w:rsidRPr="00370A8E">
        <w:t>being completely available, knowing</w:t>
      </w:r>
      <w:r w:rsidR="00E50AE8" w:rsidRPr="00370A8E">
        <w:t xml:space="preserve"> that it is not </w:t>
      </w:r>
      <w:r w:rsidR="000302C7" w:rsidRPr="008F6F02">
        <w:rPr>
          <w:color w:val="000000" w:themeColor="text1"/>
        </w:rPr>
        <w:t>mere</w:t>
      </w:r>
      <w:r w:rsidRPr="008F6F02">
        <w:rPr>
          <w:color w:val="000000" w:themeColor="text1"/>
        </w:rPr>
        <w:t>ly</w:t>
      </w:r>
      <w:r w:rsidR="00D8552D" w:rsidRPr="008F6F02">
        <w:rPr>
          <w:color w:val="000000" w:themeColor="text1"/>
        </w:rPr>
        <w:t xml:space="preserve"> </w:t>
      </w:r>
      <w:r w:rsidR="00CC01E8" w:rsidRPr="008F6F02">
        <w:rPr>
          <w:color w:val="000000" w:themeColor="text1"/>
        </w:rPr>
        <w:t xml:space="preserve">a </w:t>
      </w:r>
      <w:r w:rsidR="00E50AE8" w:rsidRPr="008F6F02">
        <w:rPr>
          <w:color w:val="000000" w:themeColor="text1"/>
        </w:rPr>
        <w:t xml:space="preserve">human </w:t>
      </w:r>
      <w:r w:rsidR="00E50AE8" w:rsidRPr="00370A8E">
        <w:t xml:space="preserve">word. </w:t>
      </w:r>
      <w:r w:rsidR="00A866F3" w:rsidRPr="00370A8E">
        <w:t>As it is</w:t>
      </w:r>
      <w:r w:rsidR="00E50AE8" w:rsidRPr="00370A8E">
        <w:t xml:space="preserve"> the Word of God, it contains a presence of Christ. </w:t>
      </w:r>
      <w:proofErr w:type="gramStart"/>
      <w:r w:rsidR="00E50AE8" w:rsidRPr="00370A8E">
        <w:t>So</w:t>
      </w:r>
      <w:proofErr w:type="gramEnd"/>
      <w:r w:rsidR="00E50AE8" w:rsidRPr="00370A8E">
        <w:t xml:space="preserve"> </w:t>
      </w:r>
      <w:r w:rsidR="00CC01E8" w:rsidRPr="00CC01E8">
        <w:t>you</w:t>
      </w:r>
      <w:r w:rsidRPr="00370A8E">
        <w:t xml:space="preserve"> can </w:t>
      </w:r>
      <w:r w:rsidR="00A866F3" w:rsidRPr="00370A8E">
        <w:t>receive</w:t>
      </w:r>
      <w:r w:rsidR="00E50AE8" w:rsidRPr="00370A8E">
        <w:t xml:space="preserve"> Christ</w:t>
      </w:r>
      <w:r w:rsidR="000775CD" w:rsidRPr="00370A8E">
        <w:t>, in</w:t>
      </w:r>
      <w:r w:rsidR="00E50AE8" w:rsidRPr="00370A8E">
        <w:t xml:space="preserve"> His </w:t>
      </w:r>
      <w:r w:rsidR="000775CD" w:rsidRPr="00370A8E">
        <w:t>Word,</w:t>
      </w:r>
      <w:r w:rsidR="00CC01E8">
        <w:t xml:space="preserve"> within </w:t>
      </w:r>
      <w:r w:rsidR="00CC01E8" w:rsidRPr="00CC01E8">
        <w:t>you</w:t>
      </w:r>
      <w:r w:rsidR="008F6F02">
        <w:t xml:space="preserve"> and then</w:t>
      </w:r>
      <w:r w:rsidR="00A866F3" w:rsidRPr="00370A8E">
        <w:t xml:space="preserve">, </w:t>
      </w:r>
      <w:r w:rsidRPr="00370A8E">
        <w:t>put it into practice actively and readily,</w:t>
      </w:r>
      <w:r w:rsidR="00E50AE8" w:rsidRPr="00370A8E">
        <w:t xml:space="preserve"> </w:t>
      </w:r>
      <w:r w:rsidR="00A866F3" w:rsidRPr="00370A8E">
        <w:t>moment by</w:t>
      </w:r>
      <w:r w:rsidR="00E50AE8" w:rsidRPr="00370A8E">
        <w:t xml:space="preserve"> moment. If you do </w:t>
      </w:r>
      <w:r w:rsidR="00A866F3" w:rsidRPr="00370A8E">
        <w:t>this</w:t>
      </w:r>
      <w:r w:rsidR="00E50AE8" w:rsidRPr="00370A8E">
        <w:t xml:space="preserve">, the world will </w:t>
      </w:r>
      <w:r w:rsidRPr="00370A8E">
        <w:t xml:space="preserve">once again </w:t>
      </w:r>
      <w:r w:rsidR="00E50AE8" w:rsidRPr="00370A8E">
        <w:t xml:space="preserve">see Christ </w:t>
      </w:r>
      <w:r w:rsidR="00A866F3" w:rsidRPr="00370A8E">
        <w:t>walk</w:t>
      </w:r>
      <w:r w:rsidRPr="00370A8E">
        <w:t>ing</w:t>
      </w:r>
      <w:r w:rsidR="00D8552D" w:rsidRPr="00370A8E">
        <w:t xml:space="preserve"> </w:t>
      </w:r>
      <w:r w:rsidR="000775CD" w:rsidRPr="00370A8E">
        <w:t>through the streets of our cities</w:t>
      </w:r>
      <w:r w:rsidR="0049371E" w:rsidRPr="00370A8E">
        <w:t xml:space="preserve">. </w:t>
      </w:r>
      <w:r w:rsidR="000775CD" w:rsidRPr="00370A8E">
        <w:t xml:space="preserve">Christ in you, clothed like </w:t>
      </w:r>
      <w:r w:rsidRPr="00370A8E">
        <w:t>everyone else</w:t>
      </w:r>
      <w:r w:rsidR="0049371E" w:rsidRPr="00370A8E">
        <w:t>.</w:t>
      </w:r>
      <w:r w:rsidR="00A866F3" w:rsidRPr="00370A8E">
        <w:t xml:space="preserve"> Christ</w:t>
      </w:r>
      <w:r w:rsidR="000775CD" w:rsidRPr="00370A8E">
        <w:t xml:space="preserve"> </w:t>
      </w:r>
      <w:r w:rsidRPr="00370A8E">
        <w:t>at</w:t>
      </w:r>
      <w:r w:rsidR="000775CD" w:rsidRPr="00370A8E">
        <w:t xml:space="preserve"> work in offices, schools</w:t>
      </w:r>
      <w:r w:rsidR="00A866F3" w:rsidRPr="00370A8E">
        <w:t xml:space="preserve"> and t</w:t>
      </w:r>
      <w:r w:rsidRPr="00370A8E">
        <w:t xml:space="preserve">he </w:t>
      </w:r>
      <w:r w:rsidR="000775CD" w:rsidRPr="00370A8E">
        <w:t xml:space="preserve">most </w:t>
      </w:r>
      <w:r w:rsidRPr="00370A8E">
        <w:t>varied</w:t>
      </w:r>
      <w:r w:rsidR="000775CD" w:rsidRPr="00370A8E">
        <w:t xml:space="preserve"> places</w:t>
      </w:r>
      <w:r w:rsidR="00A866F3" w:rsidRPr="00370A8E">
        <w:t>;</w:t>
      </w:r>
      <w:r w:rsidR="000775CD" w:rsidRPr="00370A8E">
        <w:t xml:space="preserve"> </w:t>
      </w:r>
      <w:r w:rsidR="008F6F02">
        <w:t>Christ among</w:t>
      </w:r>
      <w:r w:rsidR="000775CD" w:rsidRPr="00370A8E">
        <w:t xml:space="preserve"> all.’’</w:t>
      </w:r>
      <w:r w:rsidR="00E13766">
        <w:t>2</w:t>
      </w:r>
      <w:r w:rsidR="00D6359C" w:rsidRPr="00370A8E">
        <w:t xml:space="preserve"> </w:t>
      </w:r>
    </w:p>
    <w:p w14:paraId="177405E5" w14:textId="77777777" w:rsidR="00E13766" w:rsidRDefault="0049371E" w:rsidP="00E17989">
      <w:pPr>
        <w:spacing w:after="120" w:line="240" w:lineRule="auto"/>
        <w:ind w:left="-425" w:right="-425"/>
        <w:jc w:val="both"/>
      </w:pPr>
      <w:r w:rsidRPr="00370A8E">
        <w:t>Now that</w:t>
      </w:r>
      <w:r w:rsidR="00A866F3" w:rsidRPr="00370A8E">
        <w:t xml:space="preserve"> we are preparing</w:t>
      </w:r>
      <w:r w:rsidR="00D6359C" w:rsidRPr="00370A8E">
        <w:t xml:space="preserve"> for Christmas, let us find</w:t>
      </w:r>
      <w:r w:rsidR="00A866F3" w:rsidRPr="00370A8E">
        <w:t xml:space="preserve"> some time</w:t>
      </w:r>
      <w:r w:rsidR="00D6359C" w:rsidRPr="00370A8E">
        <w:t xml:space="preserve">, </w:t>
      </w:r>
      <w:r w:rsidRPr="00370A8E">
        <w:t>as</w:t>
      </w:r>
      <w:r w:rsidR="00D6359C" w:rsidRPr="00370A8E">
        <w:t xml:space="preserve"> Mary did, to s</w:t>
      </w:r>
      <w:r w:rsidR="00A866F3" w:rsidRPr="00370A8E">
        <w:t>pend</w:t>
      </w:r>
      <w:r w:rsidR="00D6359C" w:rsidRPr="00370A8E">
        <w:t xml:space="preserve"> ‘’one on one’’ with the Lord, perhaps by reading a page of the Gospel. Let</w:t>
      </w:r>
      <w:r w:rsidR="00D8552D" w:rsidRPr="00370A8E">
        <w:t xml:space="preserve"> us</w:t>
      </w:r>
      <w:r w:rsidR="00D6359C" w:rsidRPr="00370A8E">
        <w:t xml:space="preserve"> try to recogni</w:t>
      </w:r>
      <w:r w:rsidR="00E13766">
        <w:t>ze his voice in our conscience</w:t>
      </w:r>
      <w:r w:rsidR="00D8552D" w:rsidRPr="00370A8E">
        <w:t xml:space="preserve"> </w:t>
      </w:r>
      <w:r w:rsidRPr="00370A8E">
        <w:t>which will</w:t>
      </w:r>
      <w:r w:rsidR="00D6359C" w:rsidRPr="00370A8E">
        <w:t xml:space="preserve"> be enlightened by his Word</w:t>
      </w:r>
      <w:r w:rsidRPr="00370A8E">
        <w:t xml:space="preserve">. We will become more </w:t>
      </w:r>
      <w:r w:rsidR="00A866F3" w:rsidRPr="00370A8E">
        <w:t>s</w:t>
      </w:r>
      <w:r w:rsidR="00D6359C" w:rsidRPr="00370A8E">
        <w:t xml:space="preserve">ensitive to </w:t>
      </w:r>
      <w:r w:rsidR="000302C7" w:rsidRPr="00370A8E">
        <w:t>the needs</w:t>
      </w:r>
      <w:r w:rsidR="00D6359C" w:rsidRPr="00370A8E">
        <w:t xml:space="preserve"> </w:t>
      </w:r>
      <w:r w:rsidR="000302C7" w:rsidRPr="00370A8E">
        <w:t xml:space="preserve">of the </w:t>
      </w:r>
      <w:r w:rsidRPr="00370A8E">
        <w:t>brothers and sisters</w:t>
      </w:r>
      <w:r w:rsidR="000302C7" w:rsidRPr="00370A8E">
        <w:t xml:space="preserve"> </w:t>
      </w:r>
      <w:r w:rsidR="00D6359C" w:rsidRPr="00370A8E">
        <w:t>we will meet. Let</w:t>
      </w:r>
      <w:r w:rsidR="00D8552D" w:rsidRPr="00370A8E">
        <w:t xml:space="preserve"> us</w:t>
      </w:r>
      <w:r w:rsidR="00D6359C" w:rsidRPr="00370A8E">
        <w:t xml:space="preserve"> ask ourselves</w:t>
      </w:r>
      <w:r w:rsidR="00A866F3" w:rsidRPr="00370A8E">
        <w:t>,</w:t>
      </w:r>
      <w:r w:rsidR="00D6359C" w:rsidRPr="00370A8E">
        <w:t xml:space="preserve"> how </w:t>
      </w:r>
      <w:r w:rsidR="00D6359C" w:rsidRPr="008F6F02">
        <w:rPr>
          <w:color w:val="000000" w:themeColor="text1"/>
        </w:rPr>
        <w:t xml:space="preserve">can </w:t>
      </w:r>
      <w:r w:rsidR="00E13766" w:rsidRPr="008F6F02">
        <w:rPr>
          <w:color w:val="000000" w:themeColor="text1"/>
        </w:rPr>
        <w:t>I</w:t>
      </w:r>
      <w:r w:rsidR="00E80E18" w:rsidRPr="008F6F02">
        <w:rPr>
          <w:color w:val="000000" w:themeColor="text1"/>
        </w:rPr>
        <w:t xml:space="preserve"> be a presence </w:t>
      </w:r>
      <w:r w:rsidR="00E80E18" w:rsidRPr="00370A8E">
        <w:t>of Jesus today</w:t>
      </w:r>
      <w:r w:rsidRPr="00370A8E">
        <w:t>? How can I</w:t>
      </w:r>
      <w:r w:rsidR="00E80E18" w:rsidRPr="00370A8E">
        <w:t xml:space="preserve"> contribute, </w:t>
      </w:r>
      <w:r w:rsidRPr="00370A8E">
        <w:t xml:space="preserve">there </w:t>
      </w:r>
      <w:r w:rsidR="00E80E18" w:rsidRPr="00370A8E">
        <w:t xml:space="preserve">where I </w:t>
      </w:r>
      <w:r w:rsidRPr="00370A8E">
        <w:t>am</w:t>
      </w:r>
      <w:r w:rsidR="00E80E18" w:rsidRPr="00370A8E">
        <w:t xml:space="preserve">, to making </w:t>
      </w:r>
      <w:r w:rsidR="00A866F3" w:rsidRPr="00370A8E">
        <w:t xml:space="preserve">all </w:t>
      </w:r>
      <w:r w:rsidRPr="00370A8E">
        <w:t>people</w:t>
      </w:r>
      <w:r w:rsidR="00A866F3" w:rsidRPr="00370A8E">
        <w:t xml:space="preserve"> become one family</w:t>
      </w:r>
      <w:r w:rsidR="00E80E18" w:rsidRPr="00370A8E">
        <w:t>?</w:t>
      </w:r>
    </w:p>
    <w:p w14:paraId="4220385B" w14:textId="4EBF749A" w:rsidR="005463AF" w:rsidRPr="00370A8E" w:rsidRDefault="0049371E" w:rsidP="00E17989">
      <w:pPr>
        <w:spacing w:after="120" w:line="240" w:lineRule="auto"/>
        <w:ind w:left="-425" w:right="-425"/>
        <w:jc w:val="both"/>
      </w:pPr>
      <w:r w:rsidRPr="00370A8E">
        <w:t>Saying</w:t>
      </w:r>
      <w:r w:rsidR="00E80E18" w:rsidRPr="00370A8E">
        <w:t xml:space="preserve"> ‘‘Here am I’’ </w:t>
      </w:r>
      <w:r w:rsidR="00A866F3" w:rsidRPr="00370A8E">
        <w:t>to God</w:t>
      </w:r>
      <w:r w:rsidR="00D8552D" w:rsidRPr="00370A8E">
        <w:t>,</w:t>
      </w:r>
      <w:r w:rsidR="00E80E18" w:rsidRPr="00370A8E">
        <w:t xml:space="preserve"> will allow </w:t>
      </w:r>
      <w:r w:rsidR="00A866F3" w:rsidRPr="00370A8E">
        <w:t>Him</w:t>
      </w:r>
      <w:r w:rsidR="00E80E18" w:rsidRPr="00370A8E">
        <w:t xml:space="preserve"> to sow peace around us </w:t>
      </w:r>
      <w:r w:rsidR="005F377D" w:rsidRPr="00370A8E">
        <w:t>and increase the joy in our heart</w:t>
      </w:r>
      <w:r w:rsidRPr="00370A8E">
        <w:t>s</w:t>
      </w:r>
      <w:r w:rsidR="005F377D" w:rsidRPr="00370A8E">
        <w:t>.</w:t>
      </w:r>
    </w:p>
    <w:p w14:paraId="5C988738" w14:textId="21E925A4" w:rsidR="00E2029B" w:rsidRDefault="003550BE" w:rsidP="00E17989">
      <w:pPr>
        <w:spacing w:line="240" w:lineRule="auto"/>
        <w:ind w:left="-426" w:right="-425"/>
        <w:jc w:val="right"/>
      </w:pPr>
      <w:r w:rsidRPr="00370A8E">
        <w:t xml:space="preserve">Letizia </w:t>
      </w:r>
      <w:proofErr w:type="spellStart"/>
      <w:r w:rsidRPr="00370A8E">
        <w:t>Magri</w:t>
      </w:r>
      <w:proofErr w:type="spellEnd"/>
    </w:p>
    <w:p w14:paraId="62885F6F" w14:textId="0F877A35" w:rsidR="00E2029B" w:rsidRPr="00E17989" w:rsidRDefault="00E2029B" w:rsidP="00E17989">
      <w:pPr>
        <w:pStyle w:val="ListParagraph"/>
        <w:numPr>
          <w:ilvl w:val="0"/>
          <w:numId w:val="2"/>
        </w:numPr>
        <w:ind w:right="-427"/>
        <w:rPr>
          <w:sz w:val="16"/>
          <w:szCs w:val="16"/>
        </w:rPr>
      </w:pPr>
      <w:r w:rsidRPr="00E17989">
        <w:rPr>
          <w:sz w:val="16"/>
          <w:szCs w:val="16"/>
        </w:rPr>
        <w:t xml:space="preserve">“Don’t miss the chance.” By Chiara </w:t>
      </w:r>
      <w:proofErr w:type="spellStart"/>
      <w:r w:rsidRPr="00E17989">
        <w:rPr>
          <w:sz w:val="16"/>
          <w:szCs w:val="16"/>
        </w:rPr>
        <w:t>Lubich</w:t>
      </w:r>
      <w:proofErr w:type="spellEnd"/>
      <w:r w:rsidRPr="00E17989">
        <w:rPr>
          <w:sz w:val="16"/>
          <w:szCs w:val="16"/>
        </w:rPr>
        <w:t>, “</w:t>
      </w:r>
      <w:proofErr w:type="spellStart"/>
      <w:r w:rsidRPr="00E17989">
        <w:rPr>
          <w:sz w:val="16"/>
          <w:szCs w:val="16"/>
        </w:rPr>
        <w:t>Citta</w:t>
      </w:r>
      <w:proofErr w:type="spellEnd"/>
      <w:r w:rsidRPr="00E17989">
        <w:rPr>
          <w:sz w:val="16"/>
          <w:szCs w:val="16"/>
        </w:rPr>
        <w:t xml:space="preserve"> Nuova” no. 25, 1981 p.40</w:t>
      </w:r>
    </w:p>
    <w:p w14:paraId="24C21B57" w14:textId="77777777" w:rsidR="00B578F2" w:rsidRPr="00E17989" w:rsidRDefault="00B578F2" w:rsidP="00E17989">
      <w:pPr>
        <w:pStyle w:val="ListParagraph"/>
        <w:numPr>
          <w:ilvl w:val="0"/>
          <w:numId w:val="2"/>
        </w:numPr>
        <w:ind w:right="-427"/>
        <w:rPr>
          <w:sz w:val="16"/>
          <w:szCs w:val="16"/>
        </w:rPr>
      </w:pPr>
      <w:r w:rsidRPr="00E17989">
        <w:rPr>
          <w:sz w:val="16"/>
          <w:szCs w:val="16"/>
        </w:rPr>
        <w:t>Ibid</w:t>
      </w:r>
    </w:p>
    <w:bookmarkEnd w:id="0"/>
    <w:bookmarkEnd w:id="1"/>
    <w:sectPr w:rsidR="00B578F2" w:rsidRPr="00E17989" w:rsidSect="00927A5D">
      <w:footerReference w:type="default" r:id="rId8"/>
      <w:pgSz w:w="11906" w:h="16838"/>
      <w:pgMar w:top="451" w:right="1134" w:bottom="175" w:left="1134" w:header="708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6622D" w14:textId="77777777" w:rsidR="0079710A" w:rsidRDefault="0079710A" w:rsidP="001A7B6D">
      <w:pPr>
        <w:spacing w:after="0" w:line="240" w:lineRule="auto"/>
      </w:pPr>
      <w:r>
        <w:separator/>
      </w:r>
    </w:p>
  </w:endnote>
  <w:endnote w:type="continuationSeparator" w:id="0">
    <w:p w14:paraId="018C01B0" w14:textId="77777777" w:rsidR="0079710A" w:rsidRDefault="0079710A" w:rsidP="001A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B2EF1" w14:textId="77777777" w:rsidR="001A7B6D" w:rsidRDefault="001A7B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68BDF" w14:textId="77777777" w:rsidR="0079710A" w:rsidRDefault="0079710A" w:rsidP="001A7B6D">
      <w:pPr>
        <w:spacing w:after="0" w:line="240" w:lineRule="auto"/>
      </w:pPr>
      <w:r>
        <w:separator/>
      </w:r>
    </w:p>
  </w:footnote>
  <w:footnote w:type="continuationSeparator" w:id="0">
    <w:p w14:paraId="766451CC" w14:textId="77777777" w:rsidR="0079710A" w:rsidRDefault="0079710A" w:rsidP="001A7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1065A"/>
    <w:multiLevelType w:val="hybridMultilevel"/>
    <w:tmpl w:val="16B8E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90A2F"/>
    <w:multiLevelType w:val="hybridMultilevel"/>
    <w:tmpl w:val="99DE87E6"/>
    <w:lvl w:ilvl="0" w:tplc="0809000F">
      <w:start w:val="1"/>
      <w:numFmt w:val="decimal"/>
      <w:lvlText w:val="%1."/>
      <w:lvlJc w:val="left"/>
      <w:pPr>
        <w:ind w:left="-66" w:hanging="360"/>
      </w:p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BE"/>
    <w:rsid w:val="00010B8B"/>
    <w:rsid w:val="000302C7"/>
    <w:rsid w:val="000775CD"/>
    <w:rsid w:val="00091AC9"/>
    <w:rsid w:val="000B0A37"/>
    <w:rsid w:val="000F76E6"/>
    <w:rsid w:val="001441F9"/>
    <w:rsid w:val="00163C61"/>
    <w:rsid w:val="001641E5"/>
    <w:rsid w:val="0017147E"/>
    <w:rsid w:val="001A4BBD"/>
    <w:rsid w:val="001A7B6D"/>
    <w:rsid w:val="001C1A9B"/>
    <w:rsid w:val="001D6059"/>
    <w:rsid w:val="0021622F"/>
    <w:rsid w:val="0028781B"/>
    <w:rsid w:val="002B3268"/>
    <w:rsid w:val="002D5E1A"/>
    <w:rsid w:val="003234D2"/>
    <w:rsid w:val="00323F0A"/>
    <w:rsid w:val="003550BE"/>
    <w:rsid w:val="00370A8E"/>
    <w:rsid w:val="00395CA2"/>
    <w:rsid w:val="003B67AD"/>
    <w:rsid w:val="0041431A"/>
    <w:rsid w:val="00422F01"/>
    <w:rsid w:val="00444386"/>
    <w:rsid w:val="004445B3"/>
    <w:rsid w:val="00492D97"/>
    <w:rsid w:val="0049371E"/>
    <w:rsid w:val="004A0FF3"/>
    <w:rsid w:val="004A2845"/>
    <w:rsid w:val="0050474E"/>
    <w:rsid w:val="00512681"/>
    <w:rsid w:val="005463AF"/>
    <w:rsid w:val="005D02CE"/>
    <w:rsid w:val="005F377D"/>
    <w:rsid w:val="00601F1A"/>
    <w:rsid w:val="00610EB1"/>
    <w:rsid w:val="00613DFC"/>
    <w:rsid w:val="00666A5E"/>
    <w:rsid w:val="00671063"/>
    <w:rsid w:val="00683F48"/>
    <w:rsid w:val="006925F6"/>
    <w:rsid w:val="006C396D"/>
    <w:rsid w:val="006E7520"/>
    <w:rsid w:val="007020B1"/>
    <w:rsid w:val="0079710A"/>
    <w:rsid w:val="008948AC"/>
    <w:rsid w:val="008C7260"/>
    <w:rsid w:val="008D010F"/>
    <w:rsid w:val="008D4BA2"/>
    <w:rsid w:val="008F5B8F"/>
    <w:rsid w:val="008F6F02"/>
    <w:rsid w:val="00927A5D"/>
    <w:rsid w:val="00980511"/>
    <w:rsid w:val="00A06F69"/>
    <w:rsid w:val="00A325E4"/>
    <w:rsid w:val="00A55A27"/>
    <w:rsid w:val="00A73663"/>
    <w:rsid w:val="00A866F3"/>
    <w:rsid w:val="00A872A1"/>
    <w:rsid w:val="00B26266"/>
    <w:rsid w:val="00B578F2"/>
    <w:rsid w:val="00BC4040"/>
    <w:rsid w:val="00BD2D3D"/>
    <w:rsid w:val="00BF5B5A"/>
    <w:rsid w:val="00C4003B"/>
    <w:rsid w:val="00CA4B6E"/>
    <w:rsid w:val="00CB3F6D"/>
    <w:rsid w:val="00CB6A73"/>
    <w:rsid w:val="00CC01E8"/>
    <w:rsid w:val="00CE18A5"/>
    <w:rsid w:val="00D51237"/>
    <w:rsid w:val="00D6359C"/>
    <w:rsid w:val="00D67FB8"/>
    <w:rsid w:val="00D8552D"/>
    <w:rsid w:val="00DA1164"/>
    <w:rsid w:val="00E13766"/>
    <w:rsid w:val="00E17989"/>
    <w:rsid w:val="00E2029B"/>
    <w:rsid w:val="00E250A1"/>
    <w:rsid w:val="00E364B4"/>
    <w:rsid w:val="00E50AE8"/>
    <w:rsid w:val="00E80E18"/>
    <w:rsid w:val="00EA1F2C"/>
    <w:rsid w:val="00EA5B76"/>
    <w:rsid w:val="00F35409"/>
    <w:rsid w:val="00FA0B6E"/>
    <w:rsid w:val="00F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08280"/>
  <w15:docId w15:val="{04D0ECBA-52F4-4954-8E03-EABA48AA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B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B6D"/>
  </w:style>
  <w:style w:type="paragraph" w:styleId="Footer">
    <w:name w:val="footer"/>
    <w:basedOn w:val="Normal"/>
    <w:link w:val="FooterChar"/>
    <w:uiPriority w:val="99"/>
    <w:unhideWhenUsed/>
    <w:rsid w:val="001A7B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B6D"/>
  </w:style>
  <w:style w:type="paragraph" w:styleId="ListParagraph">
    <w:name w:val="List Paragraph"/>
    <w:basedOn w:val="Normal"/>
    <w:uiPriority w:val="34"/>
    <w:qFormat/>
    <w:rsid w:val="00E202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633</Words>
  <Characters>3611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celia.blackden</dc:creator>
  <cp:lastModifiedBy>Microsoft Office User</cp:lastModifiedBy>
  <cp:revision>6</cp:revision>
  <dcterms:created xsi:type="dcterms:W3CDTF">2017-11-28T18:34:00Z</dcterms:created>
  <dcterms:modified xsi:type="dcterms:W3CDTF">2017-11-29T12:54:00Z</dcterms:modified>
</cp:coreProperties>
</file>